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C4D" w:rsidRPr="00166135" w:rsidRDefault="00091D1F" w:rsidP="00597762">
      <w:pPr>
        <w:spacing w:before="4000"/>
        <w:jc w:val="center"/>
        <w:rPr>
          <w:b/>
          <w:sz w:val="28"/>
        </w:rPr>
      </w:pPr>
      <w:bookmarkStart w:id="0" w:name="_GoBack"/>
      <w:bookmarkEnd w:id="0"/>
      <w:r w:rsidRPr="00166135">
        <w:rPr>
          <w:b/>
          <w:sz w:val="28"/>
        </w:rPr>
        <w:t>V</w:t>
      </w:r>
      <w:r w:rsidR="00E31B70" w:rsidRPr="00166135">
        <w:rPr>
          <w:b/>
          <w:sz w:val="28"/>
        </w:rPr>
        <w:t xml:space="preserve">ODIČ </w:t>
      </w:r>
      <w:r w:rsidR="00E31B70" w:rsidRPr="00166135">
        <w:rPr>
          <w:b/>
          <w:sz w:val="28"/>
        </w:rPr>
        <w:br/>
        <w:t>J.P. MEĐUNARODNI AERODROM „SARAJEVO“ D.O.O. SARAJEVO</w:t>
      </w:r>
      <w:r w:rsidR="00DC1AC8" w:rsidRPr="00166135">
        <w:rPr>
          <w:b/>
          <w:sz w:val="28"/>
        </w:rPr>
        <w:br/>
        <w:t>ZA PRISTUP INFORMACIJAMA</w:t>
      </w:r>
    </w:p>
    <w:p w:rsidR="00597762" w:rsidRPr="00597762" w:rsidRDefault="00597762" w:rsidP="00597762">
      <w:pPr>
        <w:pStyle w:val="osnovnitekst"/>
        <w:rPr>
          <w:lang w:eastAsia="hr-HR"/>
        </w:rPr>
      </w:pPr>
    </w:p>
    <w:p w:rsidR="00F30C4D" w:rsidRDefault="00F30C4D" w:rsidP="00F30C4D">
      <w:pPr>
        <w:tabs>
          <w:tab w:val="left" w:pos="4280"/>
          <w:tab w:val="center" w:pos="5102"/>
        </w:tabs>
      </w:pPr>
    </w:p>
    <w:p w:rsidR="00DB3FFE" w:rsidRPr="00F30C4D" w:rsidRDefault="00DB3FFE" w:rsidP="00597762">
      <w:pPr>
        <w:pStyle w:val="osnovnitekst"/>
        <w:sectPr w:rsidR="00DB3FFE" w:rsidRPr="00F30C4D" w:rsidSect="008F5C60">
          <w:headerReference w:type="default" r:id="rId8"/>
          <w:footerReference w:type="default" r:id="rId9"/>
          <w:pgSz w:w="11907" w:h="16840" w:code="9"/>
          <w:pgMar w:top="2552" w:right="851" w:bottom="1134" w:left="851" w:header="851" w:footer="1098" w:gutter="0"/>
          <w:cols w:space="720"/>
          <w:noEndnote/>
        </w:sectPr>
      </w:pPr>
    </w:p>
    <w:p w:rsidR="00DB3FFE" w:rsidRPr="00392BA4" w:rsidRDefault="00DB3FFE" w:rsidP="007F0F0B">
      <w:pPr>
        <w:pStyle w:val="Sadrzaj"/>
      </w:pPr>
      <w:r w:rsidRPr="00392BA4">
        <w:lastRenderedPageBreak/>
        <w:t>sadržaj:</w:t>
      </w:r>
    </w:p>
    <w:p w:rsidR="009729C6" w:rsidRDefault="00DB3FFE">
      <w:pPr>
        <w:pStyle w:val="TOC1"/>
        <w:tabs>
          <w:tab w:val="left" w:pos="442"/>
        </w:tabs>
        <w:rPr>
          <w:rFonts w:asciiTheme="minorHAnsi" w:eastAsiaTheme="minorEastAsia" w:hAnsiTheme="minorHAnsi" w:cstheme="minorBidi"/>
          <w:sz w:val="22"/>
          <w:lang w:eastAsia="bs-Latn-BA"/>
        </w:rPr>
      </w:pPr>
      <w:r w:rsidRPr="00392BA4">
        <w:rPr>
          <w:b/>
          <w:caps/>
        </w:rPr>
        <w:fldChar w:fldCharType="begin"/>
      </w:r>
      <w:r w:rsidRPr="00392BA4">
        <w:rPr>
          <w:caps/>
        </w:rPr>
        <w:instrText xml:space="preserve"> TOC \o "2-2" \h \z \t "Heading 1;1" </w:instrText>
      </w:r>
      <w:r w:rsidRPr="00392BA4">
        <w:rPr>
          <w:b/>
          <w:caps/>
        </w:rPr>
        <w:fldChar w:fldCharType="separate"/>
      </w:r>
      <w:hyperlink w:anchor="_Toc500846935" w:history="1">
        <w:r w:rsidR="007E7E66">
          <w:rPr>
            <w:rStyle w:val="Hyperlink"/>
          </w:rPr>
          <w:t>I</w:t>
        </w:r>
        <w:r w:rsidR="009729C6">
          <w:rPr>
            <w:rFonts w:asciiTheme="minorHAnsi" w:eastAsiaTheme="minorEastAsia" w:hAnsiTheme="minorHAnsi" w:cstheme="minorBidi"/>
            <w:sz w:val="22"/>
            <w:lang w:eastAsia="bs-Latn-BA"/>
          </w:rPr>
          <w:tab/>
        </w:r>
        <w:r w:rsidR="009729C6" w:rsidRPr="00F07234">
          <w:rPr>
            <w:rStyle w:val="Hyperlink"/>
          </w:rPr>
          <w:t>UVOD</w:t>
        </w:r>
        <w:r w:rsidR="009729C6">
          <w:rPr>
            <w:webHidden/>
          </w:rPr>
          <w:tab/>
        </w:r>
        <w:r w:rsidR="009729C6">
          <w:rPr>
            <w:webHidden/>
          </w:rPr>
          <w:fldChar w:fldCharType="begin"/>
        </w:r>
        <w:r w:rsidR="009729C6">
          <w:rPr>
            <w:webHidden/>
          </w:rPr>
          <w:instrText xml:space="preserve"> PAGEREF _Toc500846935 \h </w:instrText>
        </w:r>
        <w:r w:rsidR="009729C6">
          <w:rPr>
            <w:webHidden/>
          </w:rPr>
        </w:r>
        <w:r w:rsidR="009729C6">
          <w:rPr>
            <w:webHidden/>
          </w:rPr>
          <w:fldChar w:fldCharType="separate"/>
        </w:r>
        <w:r w:rsidR="007E7E66">
          <w:rPr>
            <w:webHidden/>
          </w:rPr>
          <w:t>3</w:t>
        </w:r>
        <w:r w:rsidR="009729C6">
          <w:rPr>
            <w:webHidden/>
          </w:rPr>
          <w:fldChar w:fldCharType="end"/>
        </w:r>
      </w:hyperlink>
    </w:p>
    <w:p w:rsidR="009729C6" w:rsidRDefault="00455C71" w:rsidP="007E7E66">
      <w:pPr>
        <w:pStyle w:val="TOC1"/>
        <w:tabs>
          <w:tab w:val="left" w:pos="442"/>
        </w:tabs>
        <w:rPr>
          <w:rFonts w:asciiTheme="minorHAnsi" w:eastAsiaTheme="minorEastAsia" w:hAnsiTheme="minorHAnsi" w:cstheme="minorBidi"/>
          <w:sz w:val="22"/>
          <w:lang w:eastAsia="bs-Latn-BA"/>
        </w:rPr>
      </w:pPr>
      <w:hyperlink w:anchor="_Toc500846936" w:history="1">
        <w:r w:rsidR="007E7E66">
          <w:rPr>
            <w:rStyle w:val="Hyperlink"/>
          </w:rPr>
          <w:t>II</w:t>
        </w:r>
        <w:r w:rsidR="009729C6">
          <w:rPr>
            <w:rFonts w:asciiTheme="minorHAnsi" w:eastAsiaTheme="minorEastAsia" w:hAnsiTheme="minorHAnsi" w:cstheme="minorBidi"/>
            <w:sz w:val="22"/>
            <w:lang w:eastAsia="bs-Latn-BA"/>
          </w:rPr>
          <w:tab/>
        </w:r>
        <w:r w:rsidR="009729C6" w:rsidRPr="00F07234">
          <w:rPr>
            <w:rStyle w:val="Hyperlink"/>
          </w:rPr>
          <w:t xml:space="preserve">KOJE SE INFORMACIJE MOGU TRAŽITI PODNOŠENJEM ZAHTJEVA ZA SLOBODAN PRISTUP </w:t>
        </w:r>
        <w:r w:rsidR="007E7E66">
          <w:rPr>
            <w:rStyle w:val="Hyperlink"/>
          </w:rPr>
          <w:t xml:space="preserve">      </w:t>
        </w:r>
        <w:r w:rsidR="007E7E66">
          <w:rPr>
            <w:rStyle w:val="Hyperlink"/>
          </w:rPr>
          <w:tab/>
        </w:r>
        <w:r w:rsidR="009729C6" w:rsidRPr="00F07234">
          <w:rPr>
            <w:rStyle w:val="Hyperlink"/>
          </w:rPr>
          <w:t>INFORMACIJAMA</w:t>
        </w:r>
        <w:r w:rsidR="009729C6">
          <w:rPr>
            <w:webHidden/>
          </w:rPr>
          <w:tab/>
        </w:r>
        <w:r w:rsidR="009729C6">
          <w:rPr>
            <w:webHidden/>
          </w:rPr>
          <w:fldChar w:fldCharType="begin"/>
        </w:r>
        <w:r w:rsidR="009729C6">
          <w:rPr>
            <w:webHidden/>
          </w:rPr>
          <w:instrText xml:space="preserve"> PAGEREF _Toc500846936 \h </w:instrText>
        </w:r>
        <w:r w:rsidR="009729C6">
          <w:rPr>
            <w:webHidden/>
          </w:rPr>
        </w:r>
        <w:r w:rsidR="009729C6">
          <w:rPr>
            <w:webHidden/>
          </w:rPr>
          <w:fldChar w:fldCharType="separate"/>
        </w:r>
        <w:r w:rsidR="007E7E66">
          <w:rPr>
            <w:webHidden/>
          </w:rPr>
          <w:t>3</w:t>
        </w:r>
        <w:r w:rsidR="009729C6">
          <w:rPr>
            <w:webHidden/>
          </w:rPr>
          <w:fldChar w:fldCharType="end"/>
        </w:r>
      </w:hyperlink>
    </w:p>
    <w:p w:rsidR="009729C6" w:rsidRDefault="00455C71">
      <w:pPr>
        <w:pStyle w:val="TOC1"/>
        <w:tabs>
          <w:tab w:val="left" w:pos="660"/>
        </w:tabs>
        <w:rPr>
          <w:rFonts w:asciiTheme="minorHAnsi" w:eastAsiaTheme="minorEastAsia" w:hAnsiTheme="minorHAnsi" w:cstheme="minorBidi"/>
          <w:sz w:val="22"/>
          <w:lang w:eastAsia="bs-Latn-BA"/>
        </w:rPr>
      </w:pPr>
      <w:hyperlink w:anchor="_Toc500846937" w:history="1">
        <w:r w:rsidR="007E7E66">
          <w:rPr>
            <w:rStyle w:val="Hyperlink"/>
          </w:rPr>
          <w:t>III</w:t>
        </w:r>
        <w:r w:rsidR="007E7E66">
          <w:rPr>
            <w:rFonts w:asciiTheme="minorHAnsi" w:eastAsiaTheme="minorEastAsia" w:hAnsiTheme="minorHAnsi" w:cstheme="minorBidi"/>
            <w:sz w:val="22"/>
            <w:lang w:eastAsia="bs-Latn-BA"/>
          </w:rPr>
          <w:t xml:space="preserve">     </w:t>
        </w:r>
        <w:r w:rsidR="009729C6" w:rsidRPr="00F07234">
          <w:rPr>
            <w:rStyle w:val="Hyperlink"/>
          </w:rPr>
          <w:t>POSTUPAK PRISTUPA INFORMACIJAMA</w:t>
        </w:r>
        <w:r w:rsidR="009729C6">
          <w:rPr>
            <w:webHidden/>
          </w:rPr>
          <w:tab/>
        </w:r>
        <w:r w:rsidR="009729C6">
          <w:rPr>
            <w:webHidden/>
          </w:rPr>
          <w:fldChar w:fldCharType="begin"/>
        </w:r>
        <w:r w:rsidR="009729C6">
          <w:rPr>
            <w:webHidden/>
          </w:rPr>
          <w:instrText xml:space="preserve"> PAGEREF _Toc500846937 \h </w:instrText>
        </w:r>
        <w:r w:rsidR="009729C6">
          <w:rPr>
            <w:webHidden/>
          </w:rPr>
        </w:r>
        <w:r w:rsidR="009729C6">
          <w:rPr>
            <w:webHidden/>
          </w:rPr>
          <w:fldChar w:fldCharType="separate"/>
        </w:r>
        <w:r w:rsidR="007E7E66">
          <w:rPr>
            <w:webHidden/>
          </w:rPr>
          <w:t>4</w:t>
        </w:r>
        <w:r w:rsidR="009729C6">
          <w:rPr>
            <w:webHidden/>
          </w:rPr>
          <w:fldChar w:fldCharType="end"/>
        </w:r>
      </w:hyperlink>
    </w:p>
    <w:p w:rsidR="009729C6" w:rsidRDefault="00455C71">
      <w:pPr>
        <w:pStyle w:val="TOC1"/>
        <w:tabs>
          <w:tab w:val="left" w:pos="660"/>
        </w:tabs>
        <w:rPr>
          <w:rFonts w:asciiTheme="minorHAnsi" w:eastAsiaTheme="minorEastAsia" w:hAnsiTheme="minorHAnsi" w:cstheme="minorBidi"/>
          <w:sz w:val="22"/>
          <w:lang w:eastAsia="bs-Latn-BA"/>
        </w:rPr>
      </w:pPr>
      <w:hyperlink w:anchor="_Toc500846938" w:history="1">
        <w:r w:rsidR="007E7E66">
          <w:rPr>
            <w:rStyle w:val="Hyperlink"/>
          </w:rPr>
          <w:t>IV</w:t>
        </w:r>
        <w:r w:rsidR="007E7E66">
          <w:rPr>
            <w:rFonts w:asciiTheme="minorHAnsi" w:eastAsiaTheme="minorEastAsia" w:hAnsiTheme="minorHAnsi" w:cstheme="minorBidi"/>
            <w:sz w:val="22"/>
            <w:lang w:eastAsia="bs-Latn-BA"/>
          </w:rPr>
          <w:t xml:space="preserve">    </w:t>
        </w:r>
        <w:r w:rsidR="009729C6" w:rsidRPr="00F07234">
          <w:rPr>
            <w:rStyle w:val="Hyperlink"/>
          </w:rPr>
          <w:t>PODNOŠENJE PISMENOG ZAHTJEVA</w:t>
        </w:r>
        <w:r w:rsidR="009729C6">
          <w:rPr>
            <w:webHidden/>
          </w:rPr>
          <w:tab/>
        </w:r>
        <w:r w:rsidR="009729C6">
          <w:rPr>
            <w:webHidden/>
          </w:rPr>
          <w:fldChar w:fldCharType="begin"/>
        </w:r>
        <w:r w:rsidR="009729C6">
          <w:rPr>
            <w:webHidden/>
          </w:rPr>
          <w:instrText xml:space="preserve"> PAGEREF _Toc500846938 \h </w:instrText>
        </w:r>
        <w:r w:rsidR="009729C6">
          <w:rPr>
            <w:webHidden/>
          </w:rPr>
        </w:r>
        <w:r w:rsidR="009729C6">
          <w:rPr>
            <w:webHidden/>
          </w:rPr>
          <w:fldChar w:fldCharType="separate"/>
        </w:r>
        <w:r w:rsidR="007E7E66">
          <w:rPr>
            <w:webHidden/>
          </w:rPr>
          <w:t>4</w:t>
        </w:r>
        <w:r w:rsidR="009729C6">
          <w:rPr>
            <w:webHidden/>
          </w:rPr>
          <w:fldChar w:fldCharType="end"/>
        </w:r>
      </w:hyperlink>
    </w:p>
    <w:p w:rsidR="009729C6" w:rsidRDefault="00455C71" w:rsidP="009729C6">
      <w:pPr>
        <w:pStyle w:val="TOC1"/>
        <w:tabs>
          <w:tab w:val="left" w:pos="709"/>
        </w:tabs>
        <w:rPr>
          <w:rFonts w:asciiTheme="minorHAnsi" w:eastAsiaTheme="minorEastAsia" w:hAnsiTheme="minorHAnsi" w:cstheme="minorBidi"/>
          <w:sz w:val="22"/>
          <w:lang w:eastAsia="bs-Latn-BA"/>
        </w:rPr>
      </w:pPr>
      <w:hyperlink w:anchor="_Toc500846939" w:history="1">
        <w:r w:rsidR="007E7E66">
          <w:rPr>
            <w:rStyle w:val="Hyperlink"/>
          </w:rPr>
          <w:t>V</w:t>
        </w:r>
        <w:r w:rsidR="007E7E66">
          <w:rPr>
            <w:rFonts w:asciiTheme="minorHAnsi" w:eastAsiaTheme="minorEastAsia" w:hAnsiTheme="minorHAnsi" w:cstheme="minorBidi"/>
            <w:sz w:val="22"/>
            <w:lang w:eastAsia="bs-Latn-BA"/>
          </w:rPr>
          <w:t xml:space="preserve">     </w:t>
        </w:r>
        <w:r w:rsidR="009729C6" w:rsidRPr="00F07234">
          <w:rPr>
            <w:rStyle w:val="Hyperlink"/>
          </w:rPr>
          <w:t>ROKOVI ZA ODOBRAVANJE I NAČIN PRISTUPANJA INFORMACIJAMA</w:t>
        </w:r>
        <w:r w:rsidR="009729C6">
          <w:rPr>
            <w:webHidden/>
          </w:rPr>
          <w:tab/>
        </w:r>
        <w:r w:rsidR="009729C6">
          <w:rPr>
            <w:webHidden/>
          </w:rPr>
          <w:fldChar w:fldCharType="begin"/>
        </w:r>
        <w:r w:rsidR="009729C6">
          <w:rPr>
            <w:webHidden/>
          </w:rPr>
          <w:instrText xml:space="preserve"> PAGEREF _Toc500846939 \h </w:instrText>
        </w:r>
        <w:r w:rsidR="009729C6">
          <w:rPr>
            <w:webHidden/>
          </w:rPr>
        </w:r>
        <w:r w:rsidR="009729C6">
          <w:rPr>
            <w:webHidden/>
          </w:rPr>
          <w:fldChar w:fldCharType="separate"/>
        </w:r>
        <w:r w:rsidR="007E7E66">
          <w:rPr>
            <w:webHidden/>
          </w:rPr>
          <w:t>5</w:t>
        </w:r>
        <w:r w:rsidR="009729C6">
          <w:rPr>
            <w:webHidden/>
          </w:rPr>
          <w:fldChar w:fldCharType="end"/>
        </w:r>
      </w:hyperlink>
    </w:p>
    <w:p w:rsidR="009729C6" w:rsidRDefault="00455C71">
      <w:pPr>
        <w:pStyle w:val="TOC1"/>
        <w:tabs>
          <w:tab w:val="left" w:pos="660"/>
        </w:tabs>
        <w:rPr>
          <w:rFonts w:asciiTheme="minorHAnsi" w:eastAsiaTheme="minorEastAsia" w:hAnsiTheme="minorHAnsi" w:cstheme="minorBidi"/>
          <w:sz w:val="22"/>
          <w:lang w:eastAsia="bs-Latn-BA"/>
        </w:rPr>
      </w:pPr>
      <w:hyperlink w:anchor="_Toc500846940" w:history="1">
        <w:r w:rsidR="007E7E66">
          <w:rPr>
            <w:rStyle w:val="Hyperlink"/>
          </w:rPr>
          <w:t>VI</w:t>
        </w:r>
        <w:r w:rsidR="007E7E66">
          <w:rPr>
            <w:rFonts w:asciiTheme="minorHAnsi" w:eastAsiaTheme="minorEastAsia" w:hAnsiTheme="minorHAnsi" w:cstheme="minorBidi"/>
            <w:sz w:val="22"/>
            <w:lang w:eastAsia="bs-Latn-BA"/>
          </w:rPr>
          <w:t xml:space="preserve">    </w:t>
        </w:r>
        <w:r w:rsidR="009729C6" w:rsidRPr="00F07234">
          <w:rPr>
            <w:rStyle w:val="Hyperlink"/>
          </w:rPr>
          <w:t>RAZLOZI USKRAĆIVANJA INFORMACIJA</w:t>
        </w:r>
        <w:r w:rsidR="009729C6">
          <w:rPr>
            <w:webHidden/>
          </w:rPr>
          <w:tab/>
        </w:r>
        <w:r w:rsidR="009729C6">
          <w:rPr>
            <w:webHidden/>
          </w:rPr>
          <w:fldChar w:fldCharType="begin"/>
        </w:r>
        <w:r w:rsidR="009729C6">
          <w:rPr>
            <w:webHidden/>
          </w:rPr>
          <w:instrText xml:space="preserve"> PAGEREF _Toc500846940 \h </w:instrText>
        </w:r>
        <w:r w:rsidR="009729C6">
          <w:rPr>
            <w:webHidden/>
          </w:rPr>
        </w:r>
        <w:r w:rsidR="009729C6">
          <w:rPr>
            <w:webHidden/>
          </w:rPr>
          <w:fldChar w:fldCharType="separate"/>
        </w:r>
        <w:r w:rsidR="007E7E66">
          <w:rPr>
            <w:webHidden/>
          </w:rPr>
          <w:t>5</w:t>
        </w:r>
        <w:r w:rsidR="009729C6">
          <w:rPr>
            <w:webHidden/>
          </w:rPr>
          <w:fldChar w:fldCharType="end"/>
        </w:r>
      </w:hyperlink>
    </w:p>
    <w:p w:rsidR="009729C6" w:rsidRDefault="00455C71">
      <w:pPr>
        <w:pStyle w:val="TOC1"/>
        <w:tabs>
          <w:tab w:val="left" w:pos="660"/>
        </w:tabs>
        <w:rPr>
          <w:rFonts w:asciiTheme="minorHAnsi" w:eastAsiaTheme="minorEastAsia" w:hAnsiTheme="minorHAnsi" w:cstheme="minorBidi"/>
          <w:sz w:val="22"/>
          <w:lang w:eastAsia="bs-Latn-BA"/>
        </w:rPr>
      </w:pPr>
      <w:hyperlink w:anchor="_Toc500846941" w:history="1">
        <w:r w:rsidR="007E7E66">
          <w:rPr>
            <w:rStyle w:val="Hyperlink"/>
          </w:rPr>
          <w:t>VII</w:t>
        </w:r>
        <w:r w:rsidR="007E7E66">
          <w:rPr>
            <w:rFonts w:asciiTheme="minorHAnsi" w:eastAsiaTheme="minorEastAsia" w:hAnsiTheme="minorHAnsi" w:cstheme="minorBidi"/>
            <w:sz w:val="22"/>
            <w:lang w:eastAsia="bs-Latn-BA"/>
          </w:rPr>
          <w:t xml:space="preserve">   </w:t>
        </w:r>
        <w:r w:rsidR="009729C6" w:rsidRPr="00F07234">
          <w:rPr>
            <w:rStyle w:val="Hyperlink"/>
          </w:rPr>
          <w:t>TROŠKOVI UMNOŽAVANJA</w:t>
        </w:r>
        <w:r w:rsidR="009729C6">
          <w:rPr>
            <w:webHidden/>
          </w:rPr>
          <w:tab/>
        </w:r>
        <w:r w:rsidR="009729C6">
          <w:rPr>
            <w:webHidden/>
          </w:rPr>
          <w:fldChar w:fldCharType="begin"/>
        </w:r>
        <w:r w:rsidR="009729C6">
          <w:rPr>
            <w:webHidden/>
          </w:rPr>
          <w:instrText xml:space="preserve"> PAGEREF _Toc500846941 \h </w:instrText>
        </w:r>
        <w:r w:rsidR="009729C6">
          <w:rPr>
            <w:webHidden/>
          </w:rPr>
        </w:r>
        <w:r w:rsidR="009729C6">
          <w:rPr>
            <w:webHidden/>
          </w:rPr>
          <w:fldChar w:fldCharType="separate"/>
        </w:r>
        <w:r w:rsidR="007E7E66">
          <w:rPr>
            <w:webHidden/>
          </w:rPr>
          <w:t>5</w:t>
        </w:r>
        <w:r w:rsidR="009729C6">
          <w:rPr>
            <w:webHidden/>
          </w:rPr>
          <w:fldChar w:fldCharType="end"/>
        </w:r>
      </w:hyperlink>
    </w:p>
    <w:p w:rsidR="009729C6" w:rsidRDefault="00455C71">
      <w:pPr>
        <w:pStyle w:val="TOC1"/>
        <w:tabs>
          <w:tab w:val="left" w:pos="660"/>
        </w:tabs>
        <w:rPr>
          <w:rFonts w:asciiTheme="minorHAnsi" w:eastAsiaTheme="minorEastAsia" w:hAnsiTheme="minorHAnsi" w:cstheme="minorBidi"/>
          <w:sz w:val="22"/>
          <w:lang w:eastAsia="bs-Latn-BA"/>
        </w:rPr>
      </w:pPr>
      <w:hyperlink w:anchor="_Toc500846942" w:history="1">
        <w:r w:rsidR="009729C6" w:rsidRPr="00F07234">
          <w:rPr>
            <w:rStyle w:val="Hyperlink"/>
          </w:rPr>
          <w:t>VIII</w:t>
        </w:r>
        <w:r w:rsidR="007E7E66">
          <w:rPr>
            <w:rFonts w:asciiTheme="minorHAnsi" w:eastAsiaTheme="minorEastAsia" w:hAnsiTheme="minorHAnsi" w:cstheme="minorBidi"/>
            <w:sz w:val="22"/>
            <w:lang w:eastAsia="bs-Latn-BA"/>
          </w:rPr>
          <w:t xml:space="preserve">  </w:t>
        </w:r>
        <w:r w:rsidR="009729C6" w:rsidRPr="00F07234">
          <w:rPr>
            <w:rStyle w:val="Hyperlink"/>
          </w:rPr>
          <w:t>OBAVEZA OBJAVLJIVANJA</w:t>
        </w:r>
        <w:r w:rsidR="009729C6">
          <w:rPr>
            <w:webHidden/>
          </w:rPr>
          <w:tab/>
        </w:r>
        <w:r w:rsidR="009729C6">
          <w:rPr>
            <w:webHidden/>
          </w:rPr>
          <w:fldChar w:fldCharType="begin"/>
        </w:r>
        <w:r w:rsidR="009729C6">
          <w:rPr>
            <w:webHidden/>
          </w:rPr>
          <w:instrText xml:space="preserve"> PAGEREF _Toc500846942 \h </w:instrText>
        </w:r>
        <w:r w:rsidR="009729C6">
          <w:rPr>
            <w:webHidden/>
          </w:rPr>
        </w:r>
        <w:r w:rsidR="009729C6">
          <w:rPr>
            <w:webHidden/>
          </w:rPr>
          <w:fldChar w:fldCharType="separate"/>
        </w:r>
        <w:r w:rsidR="007E7E66">
          <w:rPr>
            <w:webHidden/>
          </w:rPr>
          <w:t>6</w:t>
        </w:r>
        <w:r w:rsidR="009729C6">
          <w:rPr>
            <w:webHidden/>
          </w:rPr>
          <w:fldChar w:fldCharType="end"/>
        </w:r>
      </w:hyperlink>
    </w:p>
    <w:p w:rsidR="00DB3FFE" w:rsidRPr="00392BA4" w:rsidRDefault="00DB3FFE" w:rsidP="007C5683">
      <w:pPr>
        <w:tabs>
          <w:tab w:val="left" w:pos="709"/>
        </w:tabs>
        <w:rPr>
          <w:b/>
        </w:rPr>
      </w:pPr>
      <w:r w:rsidRPr="00392BA4">
        <w:rPr>
          <w:b/>
          <w:caps/>
        </w:rPr>
        <w:fldChar w:fldCharType="end"/>
      </w:r>
    </w:p>
    <w:p w:rsidR="005416C7" w:rsidRDefault="00DB3FFE" w:rsidP="00DC1AC8">
      <w:pPr>
        <w:pStyle w:val="osnovnitekst"/>
        <w:spacing w:before="240"/>
        <w:jc w:val="both"/>
        <w:rPr>
          <w:b/>
          <w:sz w:val="24"/>
        </w:rPr>
      </w:pPr>
      <w:r w:rsidRPr="00CC7B77">
        <w:br w:type="page"/>
      </w:r>
      <w:bookmarkStart w:id="1" w:name="_Toc116875931"/>
    </w:p>
    <w:p w:rsidR="004E6B2F" w:rsidRPr="005416C7" w:rsidRDefault="004E6B2F" w:rsidP="005416C7">
      <w:pPr>
        <w:pStyle w:val="osnovnitekst"/>
        <w:jc w:val="center"/>
        <w:rPr>
          <w:b/>
          <w:sz w:val="24"/>
        </w:rPr>
      </w:pPr>
    </w:p>
    <w:p w:rsidR="00DB3FFE" w:rsidRDefault="00DC1AC8" w:rsidP="00052365">
      <w:pPr>
        <w:pStyle w:val="Heading1"/>
        <w:numPr>
          <w:ilvl w:val="0"/>
          <w:numId w:val="2"/>
        </w:numPr>
        <w:spacing w:before="360" w:after="360"/>
      </w:pPr>
      <w:bookmarkStart w:id="2" w:name="_Toc500846935"/>
      <w:bookmarkEnd w:id="1"/>
      <w:r>
        <w:t>UVOD</w:t>
      </w:r>
      <w:bookmarkEnd w:id="2"/>
    </w:p>
    <w:p w:rsidR="00DC1AC8" w:rsidRPr="008071D7" w:rsidRDefault="00DC1AC8" w:rsidP="00DC1AC8">
      <w:pPr>
        <w:jc w:val="both"/>
        <w:rPr>
          <w:sz w:val="22"/>
        </w:rPr>
      </w:pPr>
      <w:r w:rsidRPr="008071D7">
        <w:rPr>
          <w:sz w:val="22"/>
        </w:rPr>
        <w:t xml:space="preserve">Vodič za pristup informacijama </w:t>
      </w:r>
      <w:r>
        <w:rPr>
          <w:sz w:val="22"/>
        </w:rPr>
        <w:t>J.P.</w:t>
      </w:r>
      <w:r w:rsidRPr="008071D7">
        <w:rPr>
          <w:sz w:val="22"/>
        </w:rPr>
        <w:t xml:space="preserve"> Međunarodni aerodrom „SARAJEVO“ d.o.o. </w:t>
      </w:r>
      <w:r>
        <w:rPr>
          <w:sz w:val="22"/>
        </w:rPr>
        <w:t>Sarajevo (u daljem tekstu: Vodič</w:t>
      </w:r>
      <w:r w:rsidRPr="008071D7">
        <w:rPr>
          <w:sz w:val="22"/>
        </w:rPr>
        <w:t>)</w:t>
      </w:r>
      <w:r>
        <w:rPr>
          <w:sz w:val="22"/>
        </w:rPr>
        <w:t xml:space="preserve"> treba da pomogne podnositeljima zahtjeva u ostvarivanju prava pristupa informacijama u skladu sa odredbama </w:t>
      </w:r>
      <w:r w:rsidRPr="008071D7">
        <w:rPr>
          <w:sz w:val="22"/>
        </w:rPr>
        <w:t>Zakona o slobodi pristupa informacijama u F</w:t>
      </w:r>
      <w:r>
        <w:rPr>
          <w:sz w:val="22"/>
        </w:rPr>
        <w:t xml:space="preserve">ederaciji </w:t>
      </w:r>
      <w:r w:rsidRPr="008071D7">
        <w:rPr>
          <w:sz w:val="22"/>
        </w:rPr>
        <w:t>BiH (</w:t>
      </w:r>
      <w:r>
        <w:rPr>
          <w:sz w:val="22"/>
        </w:rPr>
        <w:t>„</w:t>
      </w:r>
      <w:r w:rsidRPr="008071D7">
        <w:rPr>
          <w:sz w:val="22"/>
        </w:rPr>
        <w:t>Sl</w:t>
      </w:r>
      <w:r>
        <w:rPr>
          <w:sz w:val="22"/>
        </w:rPr>
        <w:t xml:space="preserve">užbene novine </w:t>
      </w:r>
      <w:r w:rsidRPr="008071D7">
        <w:rPr>
          <w:sz w:val="22"/>
        </w:rPr>
        <w:t>F</w:t>
      </w:r>
      <w:r>
        <w:rPr>
          <w:sz w:val="22"/>
        </w:rPr>
        <w:t xml:space="preserve">ederacije </w:t>
      </w:r>
      <w:r w:rsidRPr="008071D7">
        <w:rPr>
          <w:sz w:val="22"/>
        </w:rPr>
        <w:t>BiH</w:t>
      </w:r>
      <w:r>
        <w:rPr>
          <w:sz w:val="22"/>
        </w:rPr>
        <w:t>“</w:t>
      </w:r>
      <w:r w:rsidRPr="008071D7">
        <w:rPr>
          <w:sz w:val="22"/>
        </w:rPr>
        <w:t xml:space="preserve"> br</w:t>
      </w:r>
      <w:r>
        <w:rPr>
          <w:sz w:val="22"/>
        </w:rPr>
        <w:t>.</w:t>
      </w:r>
      <w:r w:rsidRPr="008071D7">
        <w:rPr>
          <w:sz w:val="22"/>
        </w:rPr>
        <w:t xml:space="preserve"> </w:t>
      </w:r>
      <w:r w:rsidRPr="008071D7">
        <w:rPr>
          <w:rStyle w:val="st"/>
          <w:sz w:val="22"/>
        </w:rPr>
        <w:t>32/01</w:t>
      </w:r>
      <w:r>
        <w:rPr>
          <w:rStyle w:val="st"/>
          <w:sz w:val="22"/>
        </w:rPr>
        <w:t xml:space="preserve"> i</w:t>
      </w:r>
      <w:r w:rsidRPr="008071D7">
        <w:rPr>
          <w:rStyle w:val="st"/>
          <w:sz w:val="22"/>
        </w:rPr>
        <w:t xml:space="preserve"> 48/11</w:t>
      </w:r>
      <w:r>
        <w:rPr>
          <w:rStyle w:val="st"/>
          <w:sz w:val="22"/>
        </w:rPr>
        <w:t>).</w:t>
      </w:r>
    </w:p>
    <w:p w:rsidR="00DC1AC8" w:rsidRDefault="00DC1AC8" w:rsidP="00DC1AC8">
      <w:pPr>
        <w:jc w:val="both"/>
      </w:pPr>
    </w:p>
    <w:p w:rsidR="00DC1AC8" w:rsidRDefault="00DC1AC8" w:rsidP="00DC1AC8">
      <w:pPr>
        <w:jc w:val="both"/>
        <w:rPr>
          <w:sz w:val="22"/>
        </w:rPr>
      </w:pPr>
      <w:r>
        <w:rPr>
          <w:sz w:val="22"/>
        </w:rPr>
        <w:t>Vodič pomaže zainteresiranim da saznaju :</w:t>
      </w:r>
    </w:p>
    <w:p w:rsidR="00DC1AC8" w:rsidRDefault="00DC1AC8" w:rsidP="00DC1AC8">
      <w:pPr>
        <w:numPr>
          <w:ilvl w:val="0"/>
          <w:numId w:val="9"/>
        </w:numPr>
        <w:spacing w:before="0" w:after="0"/>
        <w:jc w:val="both"/>
        <w:rPr>
          <w:sz w:val="22"/>
        </w:rPr>
      </w:pPr>
      <w:r>
        <w:rPr>
          <w:sz w:val="22"/>
        </w:rPr>
        <w:t>Koje se informacije mogu tražiti</w:t>
      </w:r>
      <w:r w:rsidR="007F3F15">
        <w:rPr>
          <w:sz w:val="22"/>
        </w:rPr>
        <w:t>;</w:t>
      </w:r>
    </w:p>
    <w:p w:rsidR="00DC1AC8" w:rsidRDefault="00DC1AC8" w:rsidP="00DC1AC8">
      <w:pPr>
        <w:numPr>
          <w:ilvl w:val="0"/>
          <w:numId w:val="9"/>
        </w:numPr>
        <w:spacing w:before="0" w:after="0"/>
        <w:jc w:val="both"/>
        <w:rPr>
          <w:sz w:val="22"/>
        </w:rPr>
      </w:pPr>
      <w:r>
        <w:rPr>
          <w:sz w:val="22"/>
        </w:rPr>
        <w:t>Kako napisati i podnijeti zahtjev za pristup informacijama</w:t>
      </w:r>
      <w:r w:rsidR="007F3F15">
        <w:rPr>
          <w:sz w:val="22"/>
        </w:rPr>
        <w:t>;</w:t>
      </w:r>
    </w:p>
    <w:p w:rsidR="00DC1AC8" w:rsidRDefault="00DC1AC8" w:rsidP="00DC1AC8">
      <w:pPr>
        <w:numPr>
          <w:ilvl w:val="0"/>
          <w:numId w:val="9"/>
        </w:numPr>
        <w:spacing w:before="0" w:after="0"/>
        <w:jc w:val="both"/>
        <w:rPr>
          <w:sz w:val="22"/>
        </w:rPr>
      </w:pPr>
      <w:r>
        <w:rPr>
          <w:sz w:val="22"/>
        </w:rPr>
        <w:t>Procedur</w:t>
      </w:r>
      <w:r w:rsidR="007F3F15">
        <w:rPr>
          <w:sz w:val="22"/>
        </w:rPr>
        <w:t>e</w:t>
      </w:r>
      <w:r>
        <w:rPr>
          <w:sz w:val="22"/>
        </w:rPr>
        <w:t xml:space="preserve"> i vremensk</w:t>
      </w:r>
      <w:r w:rsidR="007F3F15">
        <w:rPr>
          <w:sz w:val="22"/>
        </w:rPr>
        <w:t>e</w:t>
      </w:r>
      <w:r>
        <w:rPr>
          <w:sz w:val="22"/>
        </w:rPr>
        <w:t xml:space="preserve"> rokov</w:t>
      </w:r>
      <w:r w:rsidR="007F3F15">
        <w:rPr>
          <w:sz w:val="22"/>
        </w:rPr>
        <w:t>e</w:t>
      </w:r>
      <w:r>
        <w:rPr>
          <w:sz w:val="22"/>
        </w:rPr>
        <w:t xml:space="preserve"> kojih se J.P. Međunarodni aerodrom „SARAJEVO“ d.o.o. Sarajevo mora pridržavati tokom obrade zahtjeva</w:t>
      </w:r>
      <w:r w:rsidR="007F3F15">
        <w:rPr>
          <w:sz w:val="22"/>
        </w:rPr>
        <w:t>;</w:t>
      </w:r>
    </w:p>
    <w:p w:rsidR="00DC1AC8" w:rsidRDefault="00DC1AC8" w:rsidP="00DC1AC8">
      <w:pPr>
        <w:numPr>
          <w:ilvl w:val="0"/>
          <w:numId w:val="9"/>
        </w:numPr>
        <w:spacing w:before="0" w:after="0"/>
        <w:jc w:val="both"/>
        <w:rPr>
          <w:sz w:val="22"/>
        </w:rPr>
      </w:pPr>
      <w:r>
        <w:rPr>
          <w:sz w:val="22"/>
        </w:rPr>
        <w:t>Pod kojim okolnostima pristup traženoj informaciji može biti uskraćen</w:t>
      </w:r>
      <w:r w:rsidR="007F3F15">
        <w:rPr>
          <w:sz w:val="22"/>
        </w:rPr>
        <w:t>;</w:t>
      </w:r>
      <w:r>
        <w:rPr>
          <w:sz w:val="22"/>
        </w:rPr>
        <w:t xml:space="preserve"> </w:t>
      </w:r>
    </w:p>
    <w:p w:rsidR="00DC1AC8" w:rsidRPr="00501913" w:rsidRDefault="00DC1AC8" w:rsidP="00DC1AC8">
      <w:pPr>
        <w:numPr>
          <w:ilvl w:val="0"/>
          <w:numId w:val="9"/>
        </w:numPr>
        <w:spacing w:before="0" w:after="0"/>
        <w:jc w:val="both"/>
        <w:rPr>
          <w:sz w:val="22"/>
        </w:rPr>
      </w:pPr>
      <w:r w:rsidRPr="00501913">
        <w:rPr>
          <w:sz w:val="22"/>
        </w:rPr>
        <w:t xml:space="preserve">Kome se, kako i u kojim rokovima podnose prigovori na odluke donešene u skladu sa Zakonom o slobodi pristupa informacijama u Federaciji BiH </w:t>
      </w:r>
      <w:r>
        <w:rPr>
          <w:sz w:val="22"/>
        </w:rPr>
        <w:t>(u daljem tekstu:Zakon)</w:t>
      </w:r>
      <w:r w:rsidR="007F3F15">
        <w:rPr>
          <w:sz w:val="22"/>
        </w:rPr>
        <w:t>;</w:t>
      </w:r>
    </w:p>
    <w:p w:rsidR="00DC1AC8" w:rsidRPr="00066502" w:rsidRDefault="00DC1AC8" w:rsidP="00DC1AC8">
      <w:pPr>
        <w:numPr>
          <w:ilvl w:val="0"/>
          <w:numId w:val="9"/>
        </w:numPr>
        <w:spacing w:before="0" w:after="0"/>
        <w:jc w:val="both"/>
        <w:rPr>
          <w:sz w:val="22"/>
        </w:rPr>
      </w:pPr>
      <w:r>
        <w:rPr>
          <w:sz w:val="22"/>
        </w:rPr>
        <w:t>Ko su ovlaštene osobe za informiranje, kontakt telefon, odnosno e-mail na koji se podnositelj zahtjeva može obratiti kako bi se olakšao pristup informacijama</w:t>
      </w:r>
      <w:r w:rsidR="007F3F15">
        <w:rPr>
          <w:sz w:val="22"/>
        </w:rPr>
        <w:t>;</w:t>
      </w:r>
    </w:p>
    <w:p w:rsidR="00DC1AC8" w:rsidRPr="00501913" w:rsidRDefault="00DC1AC8" w:rsidP="00DC1AC8">
      <w:pPr>
        <w:numPr>
          <w:ilvl w:val="0"/>
          <w:numId w:val="9"/>
        </w:numPr>
        <w:spacing w:before="0" w:after="0"/>
        <w:jc w:val="both"/>
        <w:rPr>
          <w:sz w:val="22"/>
        </w:rPr>
      </w:pPr>
      <w:r>
        <w:rPr>
          <w:sz w:val="22"/>
        </w:rPr>
        <w:t>Visina troškova umnožavanja traženih informacija</w:t>
      </w:r>
      <w:r w:rsidR="007F3F15">
        <w:rPr>
          <w:sz w:val="22"/>
        </w:rPr>
        <w:t>.</w:t>
      </w:r>
      <w:r w:rsidRPr="00501913">
        <w:rPr>
          <w:sz w:val="22"/>
        </w:rPr>
        <w:t xml:space="preserve"> </w:t>
      </w:r>
    </w:p>
    <w:p w:rsidR="00DC1AC8" w:rsidRPr="00EF02D8" w:rsidRDefault="00DC1AC8" w:rsidP="00DC1AC8">
      <w:pPr>
        <w:jc w:val="both"/>
        <w:rPr>
          <w:sz w:val="22"/>
        </w:rPr>
      </w:pPr>
      <w:r>
        <w:rPr>
          <w:sz w:val="22"/>
        </w:rPr>
        <w:t>Vodič također sadrži jedinstveni folmular zahtjeva za pristup informacijama.</w:t>
      </w:r>
    </w:p>
    <w:p w:rsidR="00DC1AC8" w:rsidRPr="00EF02D8" w:rsidRDefault="00DC1AC8" w:rsidP="00DC1AC8">
      <w:pPr>
        <w:jc w:val="both"/>
        <w:rPr>
          <w:sz w:val="22"/>
        </w:rPr>
      </w:pPr>
    </w:p>
    <w:p w:rsidR="00DC1AC8" w:rsidRPr="00EF02D8" w:rsidRDefault="00DC1AC8" w:rsidP="00DC1AC8">
      <w:pPr>
        <w:jc w:val="both"/>
        <w:rPr>
          <w:sz w:val="22"/>
        </w:rPr>
      </w:pPr>
      <w:r w:rsidRPr="00EF02D8">
        <w:rPr>
          <w:sz w:val="22"/>
        </w:rPr>
        <w:t xml:space="preserve">Ovaj Vodič i </w:t>
      </w:r>
      <w:r>
        <w:rPr>
          <w:sz w:val="22"/>
        </w:rPr>
        <w:t>formular zahtjeva</w:t>
      </w:r>
      <w:r w:rsidRPr="00EF02D8">
        <w:rPr>
          <w:sz w:val="22"/>
        </w:rPr>
        <w:t xml:space="preserve"> za pristup informacijama je moguće dobiti kao besplatan primjerak u </w:t>
      </w:r>
      <w:r>
        <w:rPr>
          <w:sz w:val="22"/>
        </w:rPr>
        <w:t>J.P. Međunarodni aerodrom „SARAJEVO“ d.o.o. Sarajevo (u daljem tekstu: Društvo) u Odjelu protokola</w:t>
      </w:r>
      <w:r w:rsidRPr="00EF02D8">
        <w:rPr>
          <w:sz w:val="22"/>
        </w:rPr>
        <w:t xml:space="preserve"> ili na web stranici </w:t>
      </w:r>
      <w:r>
        <w:rPr>
          <w:sz w:val="22"/>
        </w:rPr>
        <w:t>Društva (</w:t>
      </w:r>
      <w:hyperlink r:id="rId10" w:history="1">
        <w:r w:rsidRPr="00D35ADC">
          <w:rPr>
            <w:rStyle w:val="Hyperlink"/>
            <w:rFonts w:cs="Arial"/>
            <w:sz w:val="22"/>
          </w:rPr>
          <w:t>www.sia.ba</w:t>
        </w:r>
      </w:hyperlink>
      <w:r>
        <w:rPr>
          <w:sz w:val="22"/>
        </w:rPr>
        <w:t xml:space="preserve">). </w:t>
      </w:r>
    </w:p>
    <w:p w:rsidR="00052365" w:rsidRPr="00EF02D8" w:rsidRDefault="00DC1AC8" w:rsidP="00DC1AC8">
      <w:pPr>
        <w:jc w:val="both"/>
        <w:rPr>
          <w:sz w:val="22"/>
        </w:rPr>
      </w:pPr>
      <w:r w:rsidRPr="00EF02D8">
        <w:rPr>
          <w:sz w:val="22"/>
        </w:rPr>
        <w:t xml:space="preserve">Korisnici Vodiča mogu davati preporuke i sugestije koje bi doprinijele poboljšanju njegovog slijedećeg izdanja. </w:t>
      </w:r>
    </w:p>
    <w:p w:rsidR="00DC1AC8" w:rsidRDefault="00DC1AC8" w:rsidP="00052365">
      <w:pPr>
        <w:pStyle w:val="Heading1"/>
        <w:numPr>
          <w:ilvl w:val="0"/>
          <w:numId w:val="2"/>
        </w:numPr>
        <w:spacing w:before="360" w:after="360"/>
      </w:pPr>
      <w:bookmarkStart w:id="3" w:name="_Toc500846936"/>
      <w:r w:rsidRPr="00DC1AC8">
        <w:t>KOJE SE INFORMACIJE MOGU TRAŽITI PODNOŠENJEM ZAHTJEVA ZA SLOBODAN PRISTUP INFORMACIJAMA</w:t>
      </w:r>
      <w:bookmarkEnd w:id="3"/>
      <w:r w:rsidRPr="00DC1AC8">
        <w:t xml:space="preserve"> </w:t>
      </w:r>
    </w:p>
    <w:p w:rsidR="00DC1AC8" w:rsidRPr="00EF02D8" w:rsidRDefault="00DC1AC8" w:rsidP="00DC1AC8">
      <w:pPr>
        <w:jc w:val="both"/>
        <w:rPr>
          <w:sz w:val="22"/>
        </w:rPr>
      </w:pPr>
      <w:r w:rsidRPr="00EF02D8">
        <w:rPr>
          <w:sz w:val="22"/>
        </w:rPr>
        <w:t>Z</w:t>
      </w:r>
      <w:r>
        <w:rPr>
          <w:sz w:val="22"/>
        </w:rPr>
        <w:t>akon</w:t>
      </w:r>
      <w:r w:rsidRPr="00EF02D8">
        <w:rPr>
          <w:sz w:val="22"/>
        </w:rPr>
        <w:t xml:space="preserve"> garant</w:t>
      </w:r>
      <w:r>
        <w:rPr>
          <w:sz w:val="22"/>
        </w:rPr>
        <w:t xml:space="preserve">ira pravo pristupa informacijama koje su pod kontrolom Društva svakom fizičkom i </w:t>
      </w:r>
      <w:r w:rsidRPr="00EF02D8">
        <w:rPr>
          <w:sz w:val="22"/>
        </w:rPr>
        <w:t>pravnom licu</w:t>
      </w:r>
      <w:r>
        <w:rPr>
          <w:sz w:val="22"/>
        </w:rPr>
        <w:t>, osim u iznimnim okolnostima utvrđenim Zakonom, kada Društvo može, u cijelosti ili djelimično, uskratiti odgovor</w:t>
      </w:r>
      <w:r w:rsidRPr="00EF02D8">
        <w:rPr>
          <w:sz w:val="22"/>
        </w:rPr>
        <w:t xml:space="preserve">. </w:t>
      </w:r>
    </w:p>
    <w:p w:rsidR="00DC1AC8" w:rsidRPr="00052365" w:rsidRDefault="00DC1AC8" w:rsidP="00DC1AC8">
      <w:pPr>
        <w:jc w:val="both"/>
        <w:rPr>
          <w:sz w:val="10"/>
          <w:szCs w:val="10"/>
        </w:rPr>
      </w:pPr>
    </w:p>
    <w:p w:rsidR="00DC1AC8" w:rsidRDefault="00DC1AC8" w:rsidP="00DC1AC8">
      <w:pPr>
        <w:jc w:val="both"/>
        <w:rPr>
          <w:sz w:val="22"/>
        </w:rPr>
      </w:pPr>
      <w:r>
        <w:rPr>
          <w:sz w:val="22"/>
        </w:rPr>
        <w:t>Odgovor može biti uskraćen u slučajevima kada se pitanje odnosi na:</w:t>
      </w:r>
    </w:p>
    <w:p w:rsidR="00DC1AC8" w:rsidRPr="00052365" w:rsidRDefault="00DC1AC8" w:rsidP="00DC1AC8">
      <w:pPr>
        <w:jc w:val="both"/>
        <w:rPr>
          <w:sz w:val="10"/>
          <w:szCs w:val="10"/>
        </w:rPr>
      </w:pPr>
    </w:p>
    <w:p w:rsidR="00DC1AC8" w:rsidRDefault="007E7E66" w:rsidP="00DC1AC8">
      <w:pPr>
        <w:numPr>
          <w:ilvl w:val="0"/>
          <w:numId w:val="9"/>
        </w:numPr>
        <w:spacing w:before="0" w:after="0"/>
        <w:jc w:val="both"/>
        <w:rPr>
          <w:sz w:val="22"/>
        </w:rPr>
      </w:pPr>
      <w:r>
        <w:rPr>
          <w:sz w:val="22"/>
        </w:rPr>
        <w:t>d</w:t>
      </w:r>
      <w:r w:rsidR="00DC1AC8">
        <w:rPr>
          <w:sz w:val="22"/>
        </w:rPr>
        <w:t>jelokrug Društva a tiče se interesa odbrane i sigurnosti, zaštite javne sigurnosti, sprječavanja i otkrivanja kriminala i zaštite postupka donošenja odluka u Društvu (što ne obuhvata činjenične, statističke, znanstvene ili tehničke informacije), kada Društvo utvrdi da se priopćavanjem informacije može osnovano očekivati izazivanje značajne štete za legitimne ciljeve Federacije BiH (član 6. Zakona);</w:t>
      </w:r>
    </w:p>
    <w:p w:rsidR="00DC1AC8" w:rsidRDefault="007E7E66" w:rsidP="00DC1AC8">
      <w:pPr>
        <w:numPr>
          <w:ilvl w:val="0"/>
          <w:numId w:val="9"/>
        </w:numPr>
        <w:spacing w:before="0" w:after="0"/>
        <w:jc w:val="both"/>
        <w:rPr>
          <w:sz w:val="22"/>
        </w:rPr>
      </w:pPr>
      <w:r>
        <w:rPr>
          <w:sz w:val="22"/>
        </w:rPr>
        <w:t>p</w:t>
      </w:r>
      <w:r w:rsidR="00DC1AC8">
        <w:rPr>
          <w:sz w:val="22"/>
        </w:rPr>
        <w:t xml:space="preserve">ovjerljive informacije, kada je Društvo dužno da, bez odlaganja, obavijesti treću stranu o pojedinostima zahtjeva. Ukoliko treća strana u roku od 15 dana ne obavijesti Društvo da je </w:t>
      </w:r>
      <w:r w:rsidR="00DC1AC8">
        <w:rPr>
          <w:sz w:val="22"/>
        </w:rPr>
        <w:lastRenderedPageBreak/>
        <w:t>informacija povjerljiva i obrazloži zbog čega bi njenim saopštavanjem mogla nastupiti šteta, Društvo će objaviti traženu informaciju (Član 7. Zakona);</w:t>
      </w:r>
    </w:p>
    <w:p w:rsidR="00DC1AC8" w:rsidRDefault="007E7E66" w:rsidP="00DC1AC8">
      <w:pPr>
        <w:numPr>
          <w:ilvl w:val="0"/>
          <w:numId w:val="9"/>
        </w:numPr>
        <w:spacing w:before="0" w:after="0"/>
        <w:jc w:val="both"/>
        <w:rPr>
          <w:sz w:val="22"/>
        </w:rPr>
      </w:pPr>
      <w:r>
        <w:rPr>
          <w:sz w:val="22"/>
        </w:rPr>
        <w:t>z</w:t>
      </w:r>
      <w:r w:rsidR="00DC1AC8">
        <w:rPr>
          <w:sz w:val="22"/>
        </w:rPr>
        <w:t xml:space="preserve">aštitu privatnosti, Društvo neće priopćiti traženu informaciju, ukoliko osnovano utvrdi da informacija uključuje lične interese koji se odnose na privatnost trećeg lica (Član 8. Zakona).       </w:t>
      </w:r>
    </w:p>
    <w:p w:rsidR="00DC1AC8" w:rsidRPr="00DC1AC8" w:rsidRDefault="00DC1AC8" w:rsidP="00DC1AC8">
      <w:pPr>
        <w:ind w:left="360"/>
        <w:jc w:val="both"/>
        <w:rPr>
          <w:sz w:val="22"/>
        </w:rPr>
      </w:pPr>
      <w:r w:rsidRPr="00DC1AC8">
        <w:rPr>
          <w:sz w:val="22"/>
        </w:rPr>
        <w:t>Osim navedenih izuzeća, odgovor na zahtjev se može uskratiti u skladu sa odredbama Zakona o zaštiti ličnih podataka i Zakona o zaštiti tajnih podataka.</w:t>
      </w:r>
    </w:p>
    <w:p w:rsidR="00DC1AC8" w:rsidRPr="00052365" w:rsidRDefault="00DC1AC8" w:rsidP="00DC1AC8">
      <w:pPr>
        <w:ind w:left="360"/>
        <w:jc w:val="both"/>
        <w:rPr>
          <w:sz w:val="10"/>
          <w:szCs w:val="10"/>
        </w:rPr>
      </w:pPr>
    </w:p>
    <w:p w:rsidR="00DC1AC8" w:rsidRPr="00DC1AC8" w:rsidRDefault="00DC1AC8" w:rsidP="00052365">
      <w:pPr>
        <w:ind w:left="360"/>
        <w:jc w:val="both"/>
        <w:rPr>
          <w:sz w:val="22"/>
        </w:rPr>
      </w:pPr>
      <w:r w:rsidRPr="00DC1AC8">
        <w:rPr>
          <w:sz w:val="22"/>
        </w:rPr>
        <w:t xml:space="preserve">Podnosilac zahtjeva može pristupati samo onim informacijama za koje je Društvo kontrolor, a ne obrađivač u skladu sa ugovorom, osim u slučaju postojanja javnog interesa, odobrenja treće strane, nosioca podataka ili na osnovu zakonskih odredbi. </w:t>
      </w:r>
    </w:p>
    <w:p w:rsidR="00DC1AC8" w:rsidRPr="00DC1AC8" w:rsidRDefault="00DC1AC8" w:rsidP="00052365">
      <w:pPr>
        <w:pStyle w:val="Heading1"/>
        <w:numPr>
          <w:ilvl w:val="0"/>
          <w:numId w:val="2"/>
        </w:numPr>
        <w:spacing w:before="360" w:after="360"/>
      </w:pPr>
      <w:bookmarkStart w:id="4" w:name="_Toc500846937"/>
      <w:r w:rsidRPr="00DC1AC8">
        <w:t>POSTUPAK PRISTUPA INFORMACIJAMA</w:t>
      </w:r>
      <w:bookmarkEnd w:id="4"/>
      <w:r w:rsidRPr="00DC1AC8">
        <w:t xml:space="preserve"> </w:t>
      </w:r>
    </w:p>
    <w:p w:rsidR="00DC1AC8" w:rsidRDefault="00DC1AC8" w:rsidP="00DC1AC8">
      <w:pPr>
        <w:jc w:val="both"/>
        <w:rPr>
          <w:sz w:val="22"/>
        </w:rPr>
      </w:pPr>
      <w:r>
        <w:rPr>
          <w:sz w:val="22"/>
        </w:rPr>
        <w:t xml:space="preserve">Zahtjev za pristup informacijama mora se uputiti u pisanoj formi. Zahtjev se upućuje na adresu: </w:t>
      </w:r>
    </w:p>
    <w:p w:rsidR="00DC1AC8" w:rsidRPr="00052365" w:rsidRDefault="00DC1AC8" w:rsidP="00DC1AC8">
      <w:pPr>
        <w:jc w:val="center"/>
        <w:rPr>
          <w:sz w:val="10"/>
          <w:szCs w:val="10"/>
        </w:rPr>
      </w:pPr>
    </w:p>
    <w:p w:rsidR="00DC1AC8" w:rsidRPr="00DC1AC8" w:rsidRDefault="00DC1AC8" w:rsidP="00DC1AC8">
      <w:pPr>
        <w:rPr>
          <w:b/>
          <w:sz w:val="22"/>
        </w:rPr>
      </w:pPr>
      <w:r w:rsidRPr="00DC1AC8">
        <w:rPr>
          <w:b/>
          <w:sz w:val="22"/>
        </w:rPr>
        <w:t xml:space="preserve">J.P. Međunarodni aerodrom „Sarajevo" d.o.o. Sarajevo – Kabinet direktora </w:t>
      </w:r>
    </w:p>
    <w:p w:rsidR="00DC1AC8" w:rsidRPr="00DC1AC8" w:rsidRDefault="00DC1AC8" w:rsidP="00DC1AC8">
      <w:pPr>
        <w:rPr>
          <w:b/>
          <w:sz w:val="22"/>
        </w:rPr>
      </w:pPr>
      <w:r w:rsidRPr="00DC1AC8">
        <w:rPr>
          <w:b/>
          <w:sz w:val="22"/>
        </w:rPr>
        <w:t>Ul. Kurta Schorka 36.</w:t>
      </w:r>
    </w:p>
    <w:p w:rsidR="00DC1AC8" w:rsidRPr="00DC1AC8" w:rsidRDefault="00DC1AC8" w:rsidP="00DC1AC8">
      <w:pPr>
        <w:rPr>
          <w:b/>
          <w:sz w:val="22"/>
        </w:rPr>
      </w:pPr>
      <w:r w:rsidRPr="00DC1AC8">
        <w:rPr>
          <w:b/>
          <w:sz w:val="22"/>
        </w:rPr>
        <w:t>71210 Ilidža, Sarajevo</w:t>
      </w:r>
    </w:p>
    <w:p w:rsidR="00DC1AC8" w:rsidRPr="00052365" w:rsidRDefault="00DC1AC8" w:rsidP="00DC1AC8">
      <w:pPr>
        <w:jc w:val="both"/>
        <w:rPr>
          <w:sz w:val="10"/>
          <w:szCs w:val="10"/>
        </w:rPr>
      </w:pPr>
    </w:p>
    <w:p w:rsidR="00DC1AC8" w:rsidRDefault="00DC1AC8" w:rsidP="00DC1AC8">
      <w:pPr>
        <w:jc w:val="both"/>
        <w:rPr>
          <w:sz w:val="22"/>
        </w:rPr>
      </w:pPr>
      <w:r>
        <w:rPr>
          <w:sz w:val="22"/>
        </w:rPr>
        <w:t xml:space="preserve">Zahtjev se može dostaviti i elektroničkom poštom na adresu </w:t>
      </w:r>
      <w:hyperlink r:id="rId11" w:history="1">
        <w:r>
          <w:rPr>
            <w:rStyle w:val="Hyperlink"/>
            <w:rFonts w:cs="Arial"/>
            <w:sz w:val="22"/>
          </w:rPr>
          <w:t>direkcija</w:t>
        </w:r>
        <w:r w:rsidRPr="00D35ADC">
          <w:rPr>
            <w:rStyle w:val="Hyperlink"/>
            <w:rFonts w:cs="Arial"/>
            <w:sz w:val="22"/>
          </w:rPr>
          <w:t>@sarajevo-airport.ba</w:t>
        </w:r>
      </w:hyperlink>
      <w:r>
        <w:rPr>
          <w:sz w:val="22"/>
        </w:rPr>
        <w:t xml:space="preserve">, kao i putem faksa na broj: 033 289 201. </w:t>
      </w:r>
    </w:p>
    <w:p w:rsidR="00DC1AC8" w:rsidRDefault="00DC1AC8" w:rsidP="00052365">
      <w:pPr>
        <w:jc w:val="both"/>
        <w:rPr>
          <w:sz w:val="22"/>
        </w:rPr>
      </w:pPr>
      <w:r>
        <w:rPr>
          <w:sz w:val="22"/>
        </w:rPr>
        <w:t xml:space="preserve">Zahtjev se podnosi na jednom od službenih jezika u Bosni i Hercegovini. </w:t>
      </w:r>
    </w:p>
    <w:p w:rsidR="007F3F15" w:rsidRPr="00052365" w:rsidRDefault="007F3F15" w:rsidP="00052365">
      <w:pPr>
        <w:jc w:val="both"/>
        <w:rPr>
          <w:sz w:val="22"/>
        </w:rPr>
      </w:pPr>
      <w:r>
        <w:rPr>
          <w:sz w:val="22"/>
        </w:rPr>
        <w:t>Ovlašteni Službenik za informisanje</w:t>
      </w:r>
      <w:r w:rsidR="007E32CF">
        <w:rPr>
          <w:sz w:val="22"/>
        </w:rPr>
        <w:t>,</w:t>
      </w:r>
      <w:r>
        <w:rPr>
          <w:sz w:val="22"/>
        </w:rPr>
        <w:t xml:space="preserve"> u smislu Zakona o slobodi pristupa </w:t>
      </w:r>
      <w:r w:rsidR="007E32CF">
        <w:rPr>
          <w:sz w:val="22"/>
        </w:rPr>
        <w:t xml:space="preserve">informacijama u Federaciji BiH, je šef Kabineta direktora Društva na adresi Kurta Schorka 36. Sarajevo, kontakt telefon 033 289 203.  </w:t>
      </w:r>
    </w:p>
    <w:p w:rsidR="00DC1AC8" w:rsidRPr="00DC1AC8" w:rsidRDefault="00DC1AC8" w:rsidP="00052365">
      <w:pPr>
        <w:pStyle w:val="Heading1"/>
        <w:numPr>
          <w:ilvl w:val="0"/>
          <w:numId w:val="2"/>
        </w:numPr>
        <w:spacing w:before="360" w:after="360"/>
      </w:pPr>
      <w:bookmarkStart w:id="5" w:name="_Toc500846938"/>
      <w:r w:rsidRPr="00DC1AC8">
        <w:t>PODNOŠENJE PISMENOG ZAHTJEVA</w:t>
      </w:r>
      <w:bookmarkEnd w:id="5"/>
    </w:p>
    <w:p w:rsidR="00DC1AC8" w:rsidRDefault="00DC1AC8" w:rsidP="00DC1AC8">
      <w:pPr>
        <w:jc w:val="both"/>
        <w:rPr>
          <w:sz w:val="22"/>
        </w:rPr>
      </w:pPr>
      <w:r>
        <w:rPr>
          <w:sz w:val="22"/>
        </w:rPr>
        <w:t xml:space="preserve">U pismenom zahtjevu za pristup informacijama, podnosilac mora navesti: </w:t>
      </w:r>
    </w:p>
    <w:p w:rsidR="00DC1AC8" w:rsidRDefault="00DC1AC8" w:rsidP="00DC1AC8">
      <w:pPr>
        <w:numPr>
          <w:ilvl w:val="0"/>
          <w:numId w:val="9"/>
        </w:numPr>
        <w:spacing w:before="0" w:after="0"/>
        <w:jc w:val="both"/>
        <w:rPr>
          <w:sz w:val="22"/>
        </w:rPr>
      </w:pPr>
      <w:r>
        <w:rPr>
          <w:sz w:val="22"/>
        </w:rPr>
        <w:t>Naziv pravnog lica kojem se obraća, s naznakom da se zahtjev upućuje licu ovlaštenom za informiranje;</w:t>
      </w:r>
    </w:p>
    <w:p w:rsidR="00DC1AC8" w:rsidRDefault="00DC1AC8" w:rsidP="00DC1AC8">
      <w:pPr>
        <w:numPr>
          <w:ilvl w:val="0"/>
          <w:numId w:val="9"/>
        </w:numPr>
        <w:spacing w:before="0" w:after="0"/>
        <w:jc w:val="both"/>
        <w:rPr>
          <w:sz w:val="22"/>
        </w:rPr>
      </w:pPr>
      <w:r>
        <w:rPr>
          <w:sz w:val="22"/>
        </w:rPr>
        <w:t>Što šire obrazloženje informacija koje se traže;</w:t>
      </w:r>
    </w:p>
    <w:p w:rsidR="00DC1AC8" w:rsidRDefault="00DC1AC8" w:rsidP="00DC1AC8">
      <w:pPr>
        <w:numPr>
          <w:ilvl w:val="0"/>
          <w:numId w:val="9"/>
        </w:numPr>
        <w:spacing w:before="0" w:after="0"/>
        <w:jc w:val="both"/>
        <w:rPr>
          <w:sz w:val="22"/>
        </w:rPr>
      </w:pPr>
      <w:r>
        <w:rPr>
          <w:sz w:val="22"/>
        </w:rPr>
        <w:t>Potreban broj kopija tražene informacije i</w:t>
      </w:r>
    </w:p>
    <w:p w:rsidR="00DC1AC8" w:rsidRDefault="00DC1AC8" w:rsidP="00DC1AC8">
      <w:pPr>
        <w:numPr>
          <w:ilvl w:val="0"/>
          <w:numId w:val="9"/>
        </w:numPr>
        <w:spacing w:before="0" w:after="0"/>
        <w:jc w:val="both"/>
        <w:rPr>
          <w:sz w:val="22"/>
        </w:rPr>
      </w:pPr>
      <w:r>
        <w:rPr>
          <w:sz w:val="22"/>
        </w:rPr>
        <w:t>Ime i prezime i adresu osobe koja podnosi zahtjev.</w:t>
      </w:r>
    </w:p>
    <w:p w:rsidR="00DC1AC8" w:rsidRPr="00052365" w:rsidRDefault="00DC1AC8" w:rsidP="00DC1AC8">
      <w:pPr>
        <w:jc w:val="both"/>
        <w:rPr>
          <w:sz w:val="10"/>
          <w:szCs w:val="10"/>
        </w:rPr>
      </w:pPr>
      <w:r>
        <w:rPr>
          <w:sz w:val="22"/>
        </w:rPr>
        <w:t xml:space="preserve"> </w:t>
      </w:r>
    </w:p>
    <w:p w:rsidR="00DC1AC8" w:rsidRPr="00EF02D8" w:rsidRDefault="00DC1AC8" w:rsidP="00DC1AC8">
      <w:pPr>
        <w:jc w:val="both"/>
        <w:rPr>
          <w:sz w:val="22"/>
        </w:rPr>
      </w:pPr>
      <w:r w:rsidRPr="00EF02D8">
        <w:rPr>
          <w:sz w:val="22"/>
        </w:rPr>
        <w:t xml:space="preserve">Ako zahtjev nije podnesen u propisanoj formi i ne sadrži podatke koji mogu identifikovati traženu informaciju, Društvo će u roku od osam dana </w:t>
      </w:r>
      <w:r>
        <w:rPr>
          <w:sz w:val="22"/>
        </w:rPr>
        <w:t>od dana zaprimanja zahtjeva, pismenim putem</w:t>
      </w:r>
      <w:r w:rsidRPr="00EF02D8">
        <w:rPr>
          <w:sz w:val="22"/>
        </w:rPr>
        <w:t xml:space="preserve"> obavijestiti podnosioca zahtjeva da njegov zahtjev ne može biti obrađen iz navedenih razloga. </w:t>
      </w:r>
    </w:p>
    <w:p w:rsidR="00DC1AC8" w:rsidRPr="00EF02D8" w:rsidRDefault="00DC1AC8" w:rsidP="00DC1AC8">
      <w:pPr>
        <w:jc w:val="both"/>
        <w:rPr>
          <w:sz w:val="22"/>
        </w:rPr>
      </w:pPr>
      <w:r w:rsidRPr="00EF02D8">
        <w:rPr>
          <w:sz w:val="22"/>
        </w:rPr>
        <w:t>U slučaju da Društvo</w:t>
      </w:r>
      <w:r>
        <w:rPr>
          <w:sz w:val="22"/>
        </w:rPr>
        <w:t xml:space="preserve"> ne raspolaže traženim informacijama,</w:t>
      </w:r>
      <w:r w:rsidRPr="00EF02D8">
        <w:rPr>
          <w:sz w:val="22"/>
        </w:rPr>
        <w:t xml:space="preserve"> kao i u  slučaju da  nema pristup traženoj informaciji, </w:t>
      </w:r>
      <w:r>
        <w:rPr>
          <w:sz w:val="22"/>
        </w:rPr>
        <w:t xml:space="preserve">u roku od </w:t>
      </w:r>
      <w:r w:rsidRPr="00EF02D8">
        <w:rPr>
          <w:sz w:val="22"/>
        </w:rPr>
        <w:t>osam dana</w:t>
      </w:r>
      <w:r>
        <w:rPr>
          <w:sz w:val="22"/>
        </w:rPr>
        <w:t xml:space="preserve"> od dana prijema</w:t>
      </w:r>
      <w:r w:rsidRPr="00EF02D8">
        <w:rPr>
          <w:sz w:val="22"/>
        </w:rPr>
        <w:t xml:space="preserve">, zahtjev </w:t>
      </w:r>
      <w:r>
        <w:rPr>
          <w:sz w:val="22"/>
        </w:rPr>
        <w:t xml:space="preserve">će </w:t>
      </w:r>
      <w:r w:rsidRPr="00EF02D8">
        <w:rPr>
          <w:sz w:val="22"/>
        </w:rPr>
        <w:t>proslijedi</w:t>
      </w:r>
      <w:r>
        <w:rPr>
          <w:sz w:val="22"/>
        </w:rPr>
        <w:t>ti</w:t>
      </w:r>
      <w:r w:rsidRPr="00EF02D8">
        <w:rPr>
          <w:sz w:val="22"/>
        </w:rPr>
        <w:t xml:space="preserve"> </w:t>
      </w:r>
      <w:r>
        <w:rPr>
          <w:sz w:val="22"/>
        </w:rPr>
        <w:t xml:space="preserve">javnom organu </w:t>
      </w:r>
      <w:r w:rsidRPr="00EF02D8">
        <w:rPr>
          <w:sz w:val="22"/>
        </w:rPr>
        <w:t>ili pravnom licu koje može po tom zahtjevu postupiti</w:t>
      </w:r>
      <w:r>
        <w:rPr>
          <w:sz w:val="22"/>
        </w:rPr>
        <w:t>, o čemu pismeno obavještava podnosioca zahtjeva</w:t>
      </w:r>
      <w:r w:rsidRPr="00EF02D8">
        <w:rPr>
          <w:sz w:val="22"/>
        </w:rPr>
        <w:t xml:space="preserve">.  </w:t>
      </w:r>
    </w:p>
    <w:p w:rsidR="00DC1AC8" w:rsidRDefault="00DC1AC8" w:rsidP="00052365">
      <w:pPr>
        <w:jc w:val="both"/>
        <w:rPr>
          <w:sz w:val="22"/>
        </w:rPr>
      </w:pPr>
      <w:r>
        <w:rPr>
          <w:sz w:val="22"/>
        </w:rPr>
        <w:lastRenderedPageBreak/>
        <w:t xml:space="preserve">Kada se u zahtjevu traži pristup informaciji koja, prema Zakonu, može biti izuzeta od saopćavanja, cijenit će se da li je njeno objavljivanje (u cjelosti ili djelimično), u javnom interesu.  </w:t>
      </w:r>
    </w:p>
    <w:p w:rsidR="00DC1AC8" w:rsidRPr="00CF16EE" w:rsidRDefault="00DC1AC8" w:rsidP="00052365">
      <w:pPr>
        <w:pStyle w:val="Heading1"/>
        <w:numPr>
          <w:ilvl w:val="0"/>
          <w:numId w:val="2"/>
        </w:numPr>
        <w:spacing w:before="360" w:after="360"/>
      </w:pPr>
      <w:bookmarkStart w:id="6" w:name="_Toc500846939"/>
      <w:r w:rsidRPr="00CF16EE">
        <w:t>ROKOVI ZA ODOBRAVANJE I NAČIN PRISTUPANJA</w:t>
      </w:r>
      <w:r>
        <w:t xml:space="preserve"> INFORMACIJAMA</w:t>
      </w:r>
      <w:bookmarkEnd w:id="6"/>
    </w:p>
    <w:p w:rsidR="00DC1AC8" w:rsidRPr="00EF02D8" w:rsidRDefault="00DC1AC8" w:rsidP="00DC1AC8">
      <w:pPr>
        <w:jc w:val="both"/>
        <w:rPr>
          <w:sz w:val="22"/>
        </w:rPr>
      </w:pPr>
      <w:r w:rsidRPr="00EF02D8">
        <w:rPr>
          <w:sz w:val="22"/>
        </w:rPr>
        <w:t xml:space="preserve">Društvo je dužno da obavijesti podnosioca zahtjeva da li mu je pristup informacijama odobren ili odbijen </w:t>
      </w:r>
      <w:r>
        <w:rPr>
          <w:sz w:val="22"/>
        </w:rPr>
        <w:t>u</w:t>
      </w:r>
      <w:r w:rsidRPr="00EF02D8">
        <w:rPr>
          <w:sz w:val="22"/>
        </w:rPr>
        <w:t xml:space="preserve"> roku</w:t>
      </w:r>
      <w:r>
        <w:rPr>
          <w:sz w:val="22"/>
        </w:rPr>
        <w:t xml:space="preserve"> od </w:t>
      </w:r>
      <w:r w:rsidRPr="00EF02D8">
        <w:rPr>
          <w:sz w:val="22"/>
        </w:rPr>
        <w:t xml:space="preserve"> 15 dana </w:t>
      </w:r>
      <w:r>
        <w:rPr>
          <w:sz w:val="22"/>
        </w:rPr>
        <w:t>od</w:t>
      </w:r>
      <w:r w:rsidRPr="00EF02D8">
        <w:rPr>
          <w:sz w:val="22"/>
        </w:rPr>
        <w:t xml:space="preserve"> </w:t>
      </w:r>
      <w:r>
        <w:rPr>
          <w:sz w:val="22"/>
        </w:rPr>
        <w:t xml:space="preserve">dana zaprimanja </w:t>
      </w:r>
      <w:r w:rsidRPr="00EF02D8">
        <w:rPr>
          <w:sz w:val="22"/>
        </w:rPr>
        <w:t>zahtjeva</w:t>
      </w:r>
      <w:r>
        <w:rPr>
          <w:sz w:val="22"/>
        </w:rPr>
        <w:t>.</w:t>
      </w:r>
      <w:r w:rsidRPr="00EF02D8">
        <w:rPr>
          <w:sz w:val="22"/>
        </w:rPr>
        <w:t xml:space="preserve"> </w:t>
      </w:r>
    </w:p>
    <w:p w:rsidR="00DC1AC8" w:rsidRPr="00DC1AC8" w:rsidRDefault="00DC1AC8" w:rsidP="00DC1AC8">
      <w:pPr>
        <w:jc w:val="both"/>
        <w:rPr>
          <w:sz w:val="4"/>
          <w:szCs w:val="4"/>
        </w:rPr>
      </w:pPr>
    </w:p>
    <w:p w:rsidR="00DC1AC8" w:rsidRDefault="00DC1AC8" w:rsidP="00DC1AC8">
      <w:pPr>
        <w:jc w:val="both"/>
        <w:rPr>
          <w:sz w:val="22"/>
        </w:rPr>
      </w:pPr>
      <w:r>
        <w:rPr>
          <w:sz w:val="22"/>
        </w:rPr>
        <w:t>Ovaj rok može biti dužu u slučaju:</w:t>
      </w:r>
    </w:p>
    <w:p w:rsidR="00DC1AC8" w:rsidRDefault="007E7E66" w:rsidP="00DC1AC8">
      <w:pPr>
        <w:numPr>
          <w:ilvl w:val="0"/>
          <w:numId w:val="9"/>
        </w:numPr>
        <w:spacing w:before="0" w:after="0"/>
        <w:jc w:val="both"/>
        <w:rPr>
          <w:sz w:val="22"/>
        </w:rPr>
      </w:pPr>
      <w:r>
        <w:rPr>
          <w:sz w:val="22"/>
        </w:rPr>
        <w:t>k</w:t>
      </w:r>
      <w:r w:rsidR="00DC1AC8">
        <w:rPr>
          <w:sz w:val="22"/>
        </w:rPr>
        <w:t>ada je prethodno potrebno dobiti izjašnjenje treće strane o saglasnosti za objavljivanje informacije koja sadrži povjerljive komercijalne interese,</w:t>
      </w:r>
    </w:p>
    <w:p w:rsidR="00DC1AC8" w:rsidRDefault="007E7E66" w:rsidP="00DC1AC8">
      <w:pPr>
        <w:numPr>
          <w:ilvl w:val="0"/>
          <w:numId w:val="9"/>
        </w:numPr>
        <w:spacing w:before="0" w:after="0"/>
        <w:jc w:val="both"/>
        <w:rPr>
          <w:sz w:val="22"/>
        </w:rPr>
      </w:pPr>
      <w:r>
        <w:rPr>
          <w:sz w:val="22"/>
        </w:rPr>
        <w:t>k</w:t>
      </w:r>
      <w:r w:rsidR="00DC1AC8">
        <w:rPr>
          <w:sz w:val="22"/>
        </w:rPr>
        <w:t xml:space="preserve">ada je Društvo dužno obavijestiti treću stranu da će, zbog postojanja javnog interesa, ipak saopćiti informaciju koja je Zakonom utvrđena kao izuzetak od saopćavanja.  </w:t>
      </w:r>
    </w:p>
    <w:p w:rsidR="00DC1AC8" w:rsidRPr="00EF02D8" w:rsidRDefault="00DC1AC8" w:rsidP="00DC1AC8">
      <w:pPr>
        <w:jc w:val="both"/>
        <w:rPr>
          <w:sz w:val="22"/>
        </w:rPr>
      </w:pPr>
      <w:r w:rsidRPr="00EF02D8">
        <w:rPr>
          <w:sz w:val="22"/>
        </w:rPr>
        <w:t xml:space="preserve">Podnosilac zahtjeva se mora obavještavati o svim radnjama i razlozima produženja roka. </w:t>
      </w:r>
    </w:p>
    <w:p w:rsidR="00DC1AC8" w:rsidRPr="00DC1AC8" w:rsidRDefault="00DC1AC8" w:rsidP="00DC1AC8">
      <w:pPr>
        <w:jc w:val="both"/>
        <w:rPr>
          <w:sz w:val="4"/>
          <w:szCs w:val="4"/>
        </w:rPr>
      </w:pPr>
    </w:p>
    <w:p w:rsidR="00DC1AC8" w:rsidRPr="00EF02D8" w:rsidRDefault="00DC1AC8" w:rsidP="00DC1AC8">
      <w:pPr>
        <w:jc w:val="both"/>
        <w:rPr>
          <w:sz w:val="22"/>
        </w:rPr>
      </w:pPr>
      <w:r w:rsidRPr="00EF02D8">
        <w:rPr>
          <w:sz w:val="22"/>
        </w:rPr>
        <w:t>Kada Društvo odobri pristup traženim informacijama u cijelosti ili djelimično, o tome rješenjem obavještava podnosioca zahtjeva</w:t>
      </w:r>
      <w:r>
        <w:rPr>
          <w:sz w:val="22"/>
        </w:rPr>
        <w:t xml:space="preserve"> u roku od 15 dana od dana podnošenja zahtjeva</w:t>
      </w:r>
      <w:r w:rsidRPr="00EF02D8">
        <w:rPr>
          <w:sz w:val="22"/>
        </w:rPr>
        <w:t>. Rješenjem se utvrđuje mogućnost ličnog pristupa i uvida u informacije u prostorijama Društva u vrijeme koje odgovara podnosiocu zah</w:t>
      </w:r>
      <w:r>
        <w:rPr>
          <w:sz w:val="22"/>
        </w:rPr>
        <w:t>tjeva i zaposlenom osoblju. Ako je</w:t>
      </w:r>
      <w:r w:rsidRPr="00EF02D8">
        <w:rPr>
          <w:sz w:val="22"/>
        </w:rPr>
        <w:t xml:space="preserve"> informacija kraća od deset strana, </w:t>
      </w:r>
      <w:r>
        <w:rPr>
          <w:sz w:val="22"/>
        </w:rPr>
        <w:t xml:space="preserve">Društvo će </w:t>
      </w:r>
      <w:r w:rsidRPr="00EF02D8">
        <w:rPr>
          <w:sz w:val="22"/>
        </w:rPr>
        <w:t>dostavi</w:t>
      </w:r>
      <w:r>
        <w:rPr>
          <w:sz w:val="22"/>
        </w:rPr>
        <w:t>ti</w:t>
      </w:r>
      <w:r w:rsidRPr="00EF02D8">
        <w:rPr>
          <w:sz w:val="22"/>
        </w:rPr>
        <w:t xml:space="preserve"> informaciju u pisanoj formi podnosiocu zahtjeva</w:t>
      </w:r>
      <w:r>
        <w:rPr>
          <w:sz w:val="22"/>
        </w:rPr>
        <w:t>, bez naknade troškova</w:t>
      </w:r>
      <w:r w:rsidRPr="00EF02D8">
        <w:rPr>
          <w:sz w:val="22"/>
        </w:rPr>
        <w:t xml:space="preserve">. </w:t>
      </w:r>
    </w:p>
    <w:p w:rsidR="00DC1AC8" w:rsidRPr="00052365" w:rsidRDefault="00DC1AC8" w:rsidP="00DC1AC8">
      <w:pPr>
        <w:jc w:val="both"/>
        <w:rPr>
          <w:sz w:val="22"/>
        </w:rPr>
      </w:pPr>
      <w:r>
        <w:rPr>
          <w:sz w:val="22"/>
        </w:rPr>
        <w:t>A</w:t>
      </w:r>
      <w:r w:rsidRPr="00EF02D8">
        <w:rPr>
          <w:sz w:val="22"/>
        </w:rPr>
        <w:t xml:space="preserve">ko je informacija duža od deset strana Društvo obavještava  podnosioca  zahtjeva   o mogućnosti da dobije kopiju tražene informacije,  nakon izvršene uplate naknade troškova umnožavanja. </w:t>
      </w:r>
    </w:p>
    <w:p w:rsidR="00DC1AC8" w:rsidRPr="00DC1AC8" w:rsidRDefault="00DC1AC8" w:rsidP="00052365">
      <w:pPr>
        <w:pStyle w:val="Heading1"/>
        <w:numPr>
          <w:ilvl w:val="0"/>
          <w:numId w:val="2"/>
        </w:numPr>
        <w:spacing w:before="360" w:after="360"/>
      </w:pPr>
      <w:bookmarkStart w:id="7" w:name="_Toc500846940"/>
      <w:r w:rsidRPr="00DC1AC8">
        <w:t>RAZLOZI USKRAĆIVANJA INFORMACIJA</w:t>
      </w:r>
      <w:bookmarkEnd w:id="7"/>
    </w:p>
    <w:p w:rsidR="00DC1AC8" w:rsidRDefault="00DC1AC8" w:rsidP="00DC1AC8">
      <w:pPr>
        <w:jc w:val="both"/>
        <w:rPr>
          <w:sz w:val="22"/>
        </w:rPr>
      </w:pPr>
      <w:r w:rsidRPr="00DB53F0">
        <w:rPr>
          <w:sz w:val="22"/>
        </w:rPr>
        <w:t xml:space="preserve">Kad Društvo odbije pristup traženoj informaciji </w:t>
      </w:r>
      <w:r>
        <w:rPr>
          <w:sz w:val="22"/>
        </w:rPr>
        <w:t>(u cjelosti ili djelimično) o tome će rješenjem u roku od 15 dana od dana podnošenja zahtjeva obavijestiti podnosioca zahtjeva.</w:t>
      </w:r>
    </w:p>
    <w:p w:rsidR="00DC1AC8" w:rsidRDefault="00DC1AC8" w:rsidP="00DC1AC8">
      <w:pPr>
        <w:jc w:val="both"/>
        <w:rPr>
          <w:sz w:val="22"/>
        </w:rPr>
      </w:pPr>
      <w:r>
        <w:rPr>
          <w:sz w:val="22"/>
        </w:rPr>
        <w:t>Društvo je dužno da u rješenju navede razloge za odbijanje zahtjeva kao i dati uputu podnosiocu zahtjeva kome se može žaliti.</w:t>
      </w:r>
    </w:p>
    <w:p w:rsidR="00DC1AC8" w:rsidRDefault="00DC1AC8" w:rsidP="00DC1AC8">
      <w:pPr>
        <w:jc w:val="both"/>
        <w:rPr>
          <w:sz w:val="22"/>
        </w:rPr>
      </w:pPr>
      <w:r>
        <w:rPr>
          <w:sz w:val="22"/>
        </w:rPr>
        <w:t>U rješenju kojim se odbija pristup informaciji (u cjelosti ili djelimično) Društvo je dužno navesti:</w:t>
      </w:r>
    </w:p>
    <w:p w:rsidR="00DC1AC8" w:rsidRDefault="007E7E66" w:rsidP="00DC1AC8">
      <w:pPr>
        <w:numPr>
          <w:ilvl w:val="0"/>
          <w:numId w:val="9"/>
        </w:numPr>
        <w:spacing w:before="0" w:after="0"/>
        <w:jc w:val="both"/>
        <w:rPr>
          <w:sz w:val="22"/>
        </w:rPr>
      </w:pPr>
      <w:r>
        <w:rPr>
          <w:sz w:val="22"/>
        </w:rPr>
        <w:t>p</w:t>
      </w:r>
      <w:r w:rsidR="00DC1AC8">
        <w:rPr>
          <w:sz w:val="22"/>
        </w:rPr>
        <w:t>ouku o pravu na žalbu;</w:t>
      </w:r>
    </w:p>
    <w:p w:rsidR="00DC1AC8" w:rsidRDefault="007E7E66" w:rsidP="00DC1AC8">
      <w:pPr>
        <w:numPr>
          <w:ilvl w:val="0"/>
          <w:numId w:val="9"/>
        </w:numPr>
        <w:spacing w:before="0" w:after="0"/>
        <w:jc w:val="both"/>
        <w:rPr>
          <w:sz w:val="22"/>
        </w:rPr>
      </w:pPr>
      <w:r>
        <w:rPr>
          <w:sz w:val="22"/>
        </w:rPr>
        <w:t>n</w:t>
      </w:r>
      <w:r w:rsidR="00DC1AC8">
        <w:rPr>
          <w:sz w:val="22"/>
        </w:rPr>
        <w:t>aziv i adresu organa kojem se žalba podnosi;</w:t>
      </w:r>
    </w:p>
    <w:p w:rsidR="00DC1AC8" w:rsidRDefault="007E7E66" w:rsidP="00DC1AC8">
      <w:pPr>
        <w:numPr>
          <w:ilvl w:val="0"/>
          <w:numId w:val="9"/>
        </w:numPr>
        <w:spacing w:before="0" w:after="0"/>
        <w:jc w:val="both"/>
        <w:rPr>
          <w:sz w:val="22"/>
        </w:rPr>
      </w:pPr>
      <w:r>
        <w:rPr>
          <w:sz w:val="22"/>
        </w:rPr>
        <w:t>r</w:t>
      </w:r>
      <w:r w:rsidR="00DC1AC8">
        <w:rPr>
          <w:sz w:val="22"/>
        </w:rPr>
        <w:t>ok za podnošenje žalbe i</w:t>
      </w:r>
    </w:p>
    <w:p w:rsidR="00DC1AC8" w:rsidRDefault="007E7E66" w:rsidP="00DC1AC8">
      <w:pPr>
        <w:numPr>
          <w:ilvl w:val="0"/>
          <w:numId w:val="9"/>
        </w:numPr>
        <w:spacing w:before="0" w:after="0"/>
        <w:jc w:val="both"/>
        <w:rPr>
          <w:sz w:val="22"/>
        </w:rPr>
      </w:pPr>
      <w:r>
        <w:rPr>
          <w:sz w:val="22"/>
        </w:rPr>
        <w:t>u</w:t>
      </w:r>
      <w:r w:rsidR="00DC1AC8">
        <w:rPr>
          <w:sz w:val="22"/>
        </w:rPr>
        <w:t>putu za obraćanje ombudsmenu i kako to učiniti.</w:t>
      </w:r>
    </w:p>
    <w:p w:rsidR="00DC1AC8" w:rsidRDefault="00DC1AC8" w:rsidP="00052365">
      <w:pPr>
        <w:jc w:val="both"/>
        <w:rPr>
          <w:sz w:val="22"/>
        </w:rPr>
      </w:pPr>
      <w:r w:rsidRPr="00EF02D8">
        <w:rPr>
          <w:sz w:val="22"/>
        </w:rPr>
        <w:t>Rokovi za ulaganje žalbi precizno su defini</w:t>
      </w:r>
      <w:r>
        <w:rPr>
          <w:sz w:val="22"/>
        </w:rPr>
        <w:t>rani</w:t>
      </w:r>
      <w:r w:rsidRPr="00EF02D8">
        <w:rPr>
          <w:sz w:val="22"/>
        </w:rPr>
        <w:t xml:space="preserve"> i strogo formalni te njihovim propuštanjem</w:t>
      </w:r>
      <w:r>
        <w:rPr>
          <w:sz w:val="22"/>
        </w:rPr>
        <w:t xml:space="preserve"> podnosilac zahtjeva</w:t>
      </w:r>
      <w:r w:rsidRPr="00EF02D8">
        <w:rPr>
          <w:sz w:val="22"/>
        </w:rPr>
        <w:t xml:space="preserve"> rizikuje gubitak prava na podnošenje žalbe. </w:t>
      </w:r>
    </w:p>
    <w:p w:rsidR="00DC1AC8" w:rsidRPr="00DC1AC8" w:rsidRDefault="00DC1AC8" w:rsidP="00052365">
      <w:pPr>
        <w:pStyle w:val="Heading1"/>
        <w:numPr>
          <w:ilvl w:val="0"/>
          <w:numId w:val="2"/>
        </w:numPr>
        <w:spacing w:before="360" w:after="360"/>
      </w:pPr>
      <w:bookmarkStart w:id="8" w:name="_Toc500846941"/>
      <w:r w:rsidRPr="00DC1AC8">
        <w:t>TROŠKOVI UMNOŽAVANJA</w:t>
      </w:r>
      <w:bookmarkEnd w:id="8"/>
    </w:p>
    <w:p w:rsidR="00DC1AC8" w:rsidRPr="00DC1AC8" w:rsidRDefault="00DC1AC8" w:rsidP="00DC1AC8">
      <w:pPr>
        <w:jc w:val="both"/>
        <w:rPr>
          <w:sz w:val="22"/>
        </w:rPr>
      </w:pPr>
      <w:r w:rsidRPr="00DC1AC8">
        <w:rPr>
          <w:sz w:val="22"/>
        </w:rPr>
        <w:t>U skladu sa Zakonom, Društvo ne naplaćuje naknadu za podnesene zahtjeve, rješenja ili obavještenja. Društvo naplaćuje isključivo troškove umnožavanja. Prvih deset stranica pisanog teksta tražene informacije je besplatno, a svaka naredna stranica naplaćuje se po 0,50 KM.</w:t>
      </w:r>
    </w:p>
    <w:p w:rsidR="00DC1AC8" w:rsidRDefault="00DC1AC8" w:rsidP="0084502C">
      <w:pPr>
        <w:rPr>
          <w:sz w:val="22"/>
        </w:rPr>
      </w:pPr>
      <w:r w:rsidRPr="00DC1AC8">
        <w:rPr>
          <w:sz w:val="22"/>
        </w:rPr>
        <w:t>Ukoliko podnositelj zahtjeva želi traženu informaciju snimljenu na CD-u, u tom slučaju se naplaćuje 5,0 KM po komadu.</w:t>
      </w:r>
    </w:p>
    <w:p w:rsidR="0084502C" w:rsidRDefault="0084502C" w:rsidP="0084502C">
      <w:pPr>
        <w:rPr>
          <w:sz w:val="22"/>
        </w:rPr>
      </w:pPr>
    </w:p>
    <w:p w:rsidR="00DC1AC8" w:rsidRDefault="00DC1AC8" w:rsidP="0084502C">
      <w:pPr>
        <w:pStyle w:val="Heading1"/>
        <w:numPr>
          <w:ilvl w:val="0"/>
          <w:numId w:val="2"/>
        </w:numPr>
        <w:spacing w:before="360" w:after="360"/>
      </w:pPr>
      <w:bookmarkStart w:id="9" w:name="_Toc500846942"/>
      <w:r w:rsidRPr="00DC1AC8">
        <w:t>OBAVEZA OBJAVLJIVANJA</w:t>
      </w:r>
      <w:bookmarkEnd w:id="9"/>
    </w:p>
    <w:p w:rsidR="00DC1AC8" w:rsidRDefault="00DC1AC8" w:rsidP="00DC1AC8">
      <w:pPr>
        <w:jc w:val="both"/>
      </w:pPr>
      <w:r>
        <w:t>Ovaj Vodič će biti objavljen na WEB st</w:t>
      </w:r>
      <w:r w:rsidR="0084502C">
        <w:t>r</w:t>
      </w:r>
      <w:r>
        <w:t>anici Društva.</w:t>
      </w:r>
    </w:p>
    <w:p w:rsidR="00DC1AC8" w:rsidRDefault="00DC1AC8" w:rsidP="00DC1AC8">
      <w:pPr>
        <w:jc w:val="both"/>
      </w:pPr>
    </w:p>
    <w:p w:rsidR="00052365" w:rsidRDefault="00052365" w:rsidP="00DC1AC8">
      <w:pPr>
        <w:jc w:val="both"/>
      </w:pPr>
    </w:p>
    <w:p w:rsidR="00DC1AC8" w:rsidRPr="00692F29" w:rsidRDefault="00DC1AC8" w:rsidP="00DC1AC8">
      <w:pPr>
        <w:jc w:val="both"/>
      </w:pPr>
      <w:r w:rsidRPr="00692F29">
        <w:t>Broj:___________</w:t>
      </w:r>
    </w:p>
    <w:p w:rsidR="00DC1AC8" w:rsidRPr="00692F29" w:rsidRDefault="00DC1AC8" w:rsidP="00DC1AC8">
      <w:pPr>
        <w:jc w:val="both"/>
      </w:pPr>
    </w:p>
    <w:p w:rsidR="00DC1AC8" w:rsidRPr="00692F29" w:rsidRDefault="00166135" w:rsidP="00DC1AC8">
      <w:pPr>
        <w:jc w:val="both"/>
      </w:pPr>
      <w:r>
        <w:t>Datum: 09.01.2018.</w:t>
      </w:r>
      <w:r w:rsidR="00DC1AC8" w:rsidRPr="00692F29">
        <w:t xml:space="preserve"> </w:t>
      </w:r>
    </w:p>
    <w:p w:rsidR="00DC1AC8" w:rsidRPr="00692F29" w:rsidRDefault="00DC1AC8" w:rsidP="00DC1AC8">
      <w:pPr>
        <w:jc w:val="both"/>
      </w:pPr>
    </w:p>
    <w:p w:rsidR="00DC1AC8" w:rsidRPr="00692F29" w:rsidRDefault="00DC1AC8" w:rsidP="00DC1AC8">
      <w:pPr>
        <w:jc w:val="both"/>
      </w:pPr>
    </w:p>
    <w:p w:rsidR="00DC1AC8" w:rsidRPr="00692F29" w:rsidRDefault="00DC1AC8" w:rsidP="00DC1AC8">
      <w:pPr>
        <w:jc w:val="both"/>
      </w:pPr>
      <w:r w:rsidRPr="00692F29">
        <w:t xml:space="preserve">                                                                                                             D I R E K T O R</w:t>
      </w:r>
    </w:p>
    <w:p w:rsidR="00DC1AC8" w:rsidRPr="00692F29" w:rsidRDefault="00DC1AC8" w:rsidP="00DC1AC8">
      <w:pPr>
        <w:jc w:val="both"/>
      </w:pPr>
      <w:r w:rsidRPr="00692F29">
        <w:t xml:space="preserve">                                                                                               </w:t>
      </w:r>
      <w:r>
        <w:t xml:space="preserve">          __________________</w:t>
      </w:r>
    </w:p>
    <w:p w:rsidR="00DC1AC8" w:rsidRPr="00692F29" w:rsidRDefault="00DC1AC8" w:rsidP="00DC1AC8">
      <w:pPr>
        <w:jc w:val="both"/>
      </w:pPr>
      <w:r w:rsidRPr="00692F29">
        <w:t xml:space="preserve">                                                                                              </w:t>
      </w:r>
      <w:r>
        <w:t xml:space="preserve">            Armin Kajmaković </w:t>
      </w:r>
    </w:p>
    <w:p w:rsidR="00DC1AC8" w:rsidRDefault="00DC1AC8" w:rsidP="00DC1AC8">
      <w:pPr>
        <w:rPr>
          <w:lang w:eastAsia="en-US"/>
        </w:rPr>
      </w:pPr>
    </w:p>
    <w:p w:rsidR="00DC1AC8" w:rsidRDefault="00DC1AC8" w:rsidP="00DC1AC8">
      <w:pPr>
        <w:rPr>
          <w:lang w:eastAsia="en-US"/>
        </w:rPr>
      </w:pPr>
    </w:p>
    <w:p w:rsidR="00DC1AC8" w:rsidRDefault="00DC1AC8">
      <w:pPr>
        <w:spacing w:before="0" w:after="0"/>
        <w:rPr>
          <w:rFonts w:cs="Times New Roman"/>
          <w:sz w:val="22"/>
          <w:lang w:eastAsia="en-US"/>
        </w:rPr>
      </w:pPr>
      <w:r>
        <w:br w:type="page"/>
      </w:r>
    </w:p>
    <w:p w:rsidR="00DC1AC8" w:rsidRPr="00DC1AC8" w:rsidRDefault="00DC1AC8" w:rsidP="00DC1AC8">
      <w:pPr>
        <w:spacing w:before="0" w:after="0"/>
        <w:jc w:val="center"/>
        <w:rPr>
          <w:b/>
          <w:sz w:val="22"/>
          <w:szCs w:val="24"/>
          <w:lang w:val="hr-HR"/>
        </w:rPr>
      </w:pPr>
      <w:r w:rsidRPr="00DC1AC8">
        <w:rPr>
          <w:b/>
          <w:sz w:val="22"/>
          <w:szCs w:val="24"/>
          <w:lang w:val="hr-HR"/>
        </w:rPr>
        <w:lastRenderedPageBreak/>
        <w:t xml:space="preserve">ZAHTJEV </w:t>
      </w:r>
    </w:p>
    <w:p w:rsidR="00DC1AC8" w:rsidRPr="00DC1AC8" w:rsidRDefault="00DC1AC8" w:rsidP="00DC1AC8">
      <w:pPr>
        <w:spacing w:before="0" w:after="0"/>
        <w:jc w:val="center"/>
        <w:rPr>
          <w:sz w:val="22"/>
          <w:szCs w:val="24"/>
          <w:lang w:val="hr-HR"/>
        </w:rPr>
      </w:pPr>
      <w:r w:rsidRPr="00DC1AC8">
        <w:rPr>
          <w:sz w:val="22"/>
          <w:szCs w:val="24"/>
          <w:lang w:val="hr-HR"/>
        </w:rPr>
        <w:t>za slobodan pristup informacijama u J.P. Međunarodni aerodrom „SARAJEVO“ d.o.o. Sarajevo, Kurta Schorka 36. 71210 Ilidža, Sarajevo</w:t>
      </w:r>
    </w:p>
    <w:p w:rsidR="00DC1AC8" w:rsidRPr="00DC1AC8" w:rsidRDefault="00DC1AC8" w:rsidP="00DC1AC8">
      <w:pPr>
        <w:spacing w:before="0" w:after="0"/>
        <w:jc w:val="both"/>
        <w:rPr>
          <w:rFonts w:ascii="Times New Roman" w:hAnsi="Times New Roman" w:cs="Times New Roman"/>
          <w:b/>
          <w:i/>
          <w:sz w:val="24"/>
          <w:szCs w:val="24"/>
          <w:lang w:val="hr-HR"/>
        </w:rPr>
      </w:pPr>
    </w:p>
    <w:p w:rsidR="00DC1AC8" w:rsidRPr="00DC1AC8" w:rsidRDefault="00DC1AC8" w:rsidP="00DC1AC8">
      <w:pPr>
        <w:spacing w:before="0" w:after="0"/>
        <w:jc w:val="both"/>
        <w:rPr>
          <w:b/>
          <w:sz w:val="22"/>
          <w:szCs w:val="24"/>
          <w:lang w:val="hr-HR"/>
        </w:rPr>
      </w:pPr>
      <w:r w:rsidRPr="00DC1AC8">
        <w:rPr>
          <w:b/>
          <w:sz w:val="22"/>
          <w:szCs w:val="24"/>
          <w:lang w:val="hr-HR"/>
        </w:rPr>
        <w:t xml:space="preserve">Popunjava podnosilac u ime pravnog lica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DC1AC8" w:rsidRPr="00DC1AC8" w:rsidTr="00DC1AC8">
        <w:trPr>
          <w:trHeight w:val="3125"/>
          <w:jc w:val="center"/>
        </w:trPr>
        <w:tc>
          <w:tcPr>
            <w:tcW w:w="9288" w:type="dxa"/>
            <w:shd w:val="clear" w:color="auto" w:fill="auto"/>
          </w:tcPr>
          <w:p w:rsidR="00DC1AC8" w:rsidRPr="00DC1AC8" w:rsidRDefault="00DC1AC8" w:rsidP="00DC1AC8">
            <w:pPr>
              <w:spacing w:before="0" w:after="0"/>
              <w:jc w:val="both"/>
              <w:rPr>
                <w:sz w:val="22"/>
                <w:lang w:val="hr-HR"/>
              </w:rPr>
            </w:pPr>
          </w:p>
          <w:p w:rsidR="00DC1AC8" w:rsidRPr="00DC1AC8" w:rsidRDefault="00DC1AC8" w:rsidP="00DC1AC8">
            <w:pPr>
              <w:spacing w:before="0" w:after="0"/>
              <w:jc w:val="both"/>
              <w:rPr>
                <w:sz w:val="22"/>
                <w:lang w:val="hr-HR"/>
              </w:rPr>
            </w:pPr>
          </w:p>
          <w:p w:rsidR="00DC1AC8" w:rsidRPr="00DC1AC8" w:rsidRDefault="00DC1AC8" w:rsidP="00DC1AC8">
            <w:pPr>
              <w:spacing w:before="0" w:after="0"/>
              <w:jc w:val="both"/>
              <w:rPr>
                <w:sz w:val="22"/>
                <w:lang w:val="hr-HR"/>
              </w:rPr>
            </w:pPr>
            <w:r w:rsidRPr="00DC1AC8">
              <w:rPr>
                <w:sz w:val="22"/>
                <w:lang w:val="hr-HR"/>
              </w:rPr>
              <w:t>Naziv pravnog lica:__________________________________________________________</w:t>
            </w:r>
          </w:p>
          <w:p w:rsidR="00DC1AC8" w:rsidRPr="00DC1AC8" w:rsidRDefault="00DC1AC8" w:rsidP="00DC1AC8">
            <w:pPr>
              <w:spacing w:before="0" w:after="0"/>
              <w:jc w:val="both"/>
              <w:rPr>
                <w:sz w:val="22"/>
                <w:lang w:val="hr-HR"/>
              </w:rPr>
            </w:pPr>
          </w:p>
          <w:p w:rsidR="00DC1AC8" w:rsidRPr="00DC1AC8" w:rsidRDefault="00DC1AC8" w:rsidP="00DC1AC8">
            <w:pPr>
              <w:spacing w:before="0" w:after="0"/>
              <w:jc w:val="both"/>
              <w:rPr>
                <w:sz w:val="22"/>
                <w:lang w:val="hr-HR"/>
              </w:rPr>
            </w:pPr>
            <w:r w:rsidRPr="00DC1AC8">
              <w:rPr>
                <w:sz w:val="22"/>
                <w:lang w:val="hr-HR"/>
              </w:rPr>
              <w:t>Adresa:____________________________________broj tel/mob______________________</w:t>
            </w:r>
          </w:p>
          <w:p w:rsidR="00DC1AC8" w:rsidRPr="00DC1AC8" w:rsidRDefault="00DC1AC8" w:rsidP="00DC1AC8">
            <w:pPr>
              <w:spacing w:before="0" w:after="0"/>
              <w:jc w:val="both"/>
              <w:rPr>
                <w:sz w:val="22"/>
                <w:lang w:val="hr-HR"/>
              </w:rPr>
            </w:pPr>
          </w:p>
          <w:p w:rsidR="00DC1AC8" w:rsidRPr="00DC1AC8" w:rsidRDefault="00DC1AC8" w:rsidP="00DC1AC8">
            <w:pPr>
              <w:spacing w:before="0" w:after="0"/>
              <w:jc w:val="both"/>
              <w:rPr>
                <w:sz w:val="22"/>
                <w:lang w:val="hr-HR"/>
              </w:rPr>
            </w:pPr>
            <w:r w:rsidRPr="00DC1AC8">
              <w:rPr>
                <w:sz w:val="22"/>
                <w:lang w:val="hr-HR"/>
              </w:rPr>
              <w:t>E-mail:_________________________</w:t>
            </w:r>
          </w:p>
          <w:p w:rsidR="00DC1AC8" w:rsidRPr="00DC1AC8" w:rsidRDefault="00DC1AC8" w:rsidP="00DC1AC8">
            <w:pPr>
              <w:spacing w:before="0" w:after="0"/>
              <w:jc w:val="both"/>
              <w:rPr>
                <w:sz w:val="22"/>
                <w:lang w:val="hr-HR"/>
              </w:rPr>
            </w:pPr>
          </w:p>
          <w:p w:rsidR="00DC1AC8" w:rsidRPr="00DC1AC8" w:rsidRDefault="00DC1AC8" w:rsidP="00DC1AC8">
            <w:pPr>
              <w:spacing w:before="0" w:after="0"/>
              <w:jc w:val="both"/>
              <w:rPr>
                <w:sz w:val="22"/>
                <w:lang w:val="hr-HR"/>
              </w:rPr>
            </w:pPr>
            <w:r w:rsidRPr="00DC1AC8">
              <w:rPr>
                <w:sz w:val="22"/>
                <w:lang w:val="hr-HR"/>
              </w:rPr>
              <w:t xml:space="preserve">Ime i prezime kontakt osobe u pravnom licu:______________________________________ </w:t>
            </w:r>
          </w:p>
          <w:p w:rsidR="00DC1AC8" w:rsidRPr="00DC1AC8" w:rsidRDefault="00DC1AC8" w:rsidP="00DC1AC8">
            <w:pPr>
              <w:spacing w:before="0" w:after="0"/>
              <w:jc w:val="both"/>
              <w:rPr>
                <w:sz w:val="22"/>
                <w:lang w:val="hr-HR"/>
              </w:rPr>
            </w:pPr>
          </w:p>
          <w:p w:rsidR="00DC1AC8" w:rsidRPr="00DC1AC8" w:rsidRDefault="00DC1AC8" w:rsidP="00DC1AC8">
            <w:pPr>
              <w:spacing w:before="0" w:after="0"/>
              <w:jc w:val="both"/>
              <w:rPr>
                <w:sz w:val="22"/>
                <w:szCs w:val="24"/>
                <w:lang w:val="hr-HR"/>
              </w:rPr>
            </w:pPr>
            <w:r w:rsidRPr="00DC1AC8">
              <w:rPr>
                <w:sz w:val="22"/>
                <w:szCs w:val="24"/>
                <w:lang w:val="hr-HR"/>
              </w:rPr>
              <w:t>Funkcija koju osoba obavlja u pravnom licu:_______________________________________</w:t>
            </w:r>
          </w:p>
          <w:p w:rsidR="00DC1AC8" w:rsidRPr="00DC1AC8" w:rsidRDefault="00DC1AC8" w:rsidP="00DC1AC8">
            <w:pPr>
              <w:spacing w:before="0" w:after="0"/>
              <w:jc w:val="both"/>
              <w:rPr>
                <w:rFonts w:ascii="Times New Roman" w:hAnsi="Times New Roman" w:cs="Times New Roman"/>
                <w:sz w:val="24"/>
                <w:szCs w:val="24"/>
                <w:lang w:val="hr-HR"/>
              </w:rPr>
            </w:pPr>
          </w:p>
        </w:tc>
      </w:tr>
    </w:tbl>
    <w:p w:rsidR="00DC1AC8" w:rsidRPr="00DC1AC8" w:rsidRDefault="00DC1AC8" w:rsidP="00DC1AC8">
      <w:pPr>
        <w:spacing w:before="0" w:after="0"/>
        <w:jc w:val="both"/>
        <w:rPr>
          <w:rFonts w:ascii="Times New Roman" w:hAnsi="Times New Roman" w:cs="Times New Roman"/>
          <w:sz w:val="24"/>
          <w:szCs w:val="24"/>
          <w:lang w:val="hr-HR"/>
        </w:rPr>
      </w:pPr>
    </w:p>
    <w:p w:rsidR="00DC1AC8" w:rsidRPr="00DC1AC8" w:rsidRDefault="00DC1AC8" w:rsidP="00DC1AC8">
      <w:pPr>
        <w:spacing w:before="0" w:after="0"/>
        <w:jc w:val="both"/>
        <w:rPr>
          <w:rFonts w:ascii="Times New Roman" w:hAnsi="Times New Roman" w:cs="Times New Roman"/>
          <w:b/>
          <w:i/>
          <w:sz w:val="24"/>
          <w:szCs w:val="24"/>
          <w:lang w:val="hr-HR"/>
        </w:rPr>
      </w:pPr>
    </w:p>
    <w:p w:rsidR="00DC1AC8" w:rsidRPr="00DC1AC8" w:rsidRDefault="00DC1AC8" w:rsidP="00DC1AC8">
      <w:pPr>
        <w:spacing w:before="0" w:after="0"/>
        <w:jc w:val="both"/>
        <w:rPr>
          <w:b/>
          <w:sz w:val="22"/>
          <w:szCs w:val="24"/>
          <w:lang w:val="hr-HR"/>
        </w:rPr>
      </w:pPr>
      <w:r w:rsidRPr="00DC1AC8">
        <w:rPr>
          <w:b/>
          <w:sz w:val="22"/>
          <w:szCs w:val="24"/>
          <w:lang w:val="hr-HR"/>
        </w:rPr>
        <w:t>Popunjava podnosilac kao fizička osoba u svoje ime: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DC1AC8" w:rsidRPr="00DC1AC8" w:rsidTr="00DC1AC8">
        <w:trPr>
          <w:trHeight w:val="2031"/>
          <w:jc w:val="center"/>
        </w:trPr>
        <w:tc>
          <w:tcPr>
            <w:tcW w:w="9288" w:type="dxa"/>
            <w:shd w:val="clear" w:color="auto" w:fill="auto"/>
          </w:tcPr>
          <w:p w:rsidR="00DC1AC8" w:rsidRPr="00DC1AC8" w:rsidRDefault="00DC1AC8" w:rsidP="00DC1AC8">
            <w:pPr>
              <w:spacing w:before="0" w:after="0"/>
              <w:jc w:val="both"/>
              <w:rPr>
                <w:sz w:val="22"/>
                <w:szCs w:val="24"/>
                <w:lang w:val="hr-HR"/>
              </w:rPr>
            </w:pPr>
          </w:p>
          <w:p w:rsidR="00DC1AC8" w:rsidRPr="00DC1AC8" w:rsidRDefault="00DC1AC8" w:rsidP="00DC1AC8">
            <w:pPr>
              <w:spacing w:before="0" w:after="0"/>
              <w:jc w:val="both"/>
              <w:rPr>
                <w:sz w:val="22"/>
                <w:szCs w:val="24"/>
                <w:lang w:val="hr-HR"/>
              </w:rPr>
            </w:pPr>
            <w:r w:rsidRPr="00DC1AC8">
              <w:rPr>
                <w:sz w:val="22"/>
                <w:szCs w:val="24"/>
                <w:lang w:val="hr-HR"/>
              </w:rPr>
              <w:t>Ime (ime roditelja) prezime:_____________________________________</w:t>
            </w:r>
          </w:p>
          <w:p w:rsidR="00DC1AC8" w:rsidRPr="00DC1AC8" w:rsidRDefault="00DC1AC8" w:rsidP="00DC1AC8">
            <w:pPr>
              <w:spacing w:before="0" w:after="0"/>
              <w:jc w:val="both"/>
              <w:rPr>
                <w:sz w:val="22"/>
                <w:szCs w:val="24"/>
                <w:lang w:val="hr-HR"/>
              </w:rPr>
            </w:pPr>
          </w:p>
          <w:p w:rsidR="00DC1AC8" w:rsidRPr="00DC1AC8" w:rsidRDefault="00DC1AC8" w:rsidP="00DC1AC8">
            <w:pPr>
              <w:spacing w:before="0" w:after="0"/>
              <w:jc w:val="both"/>
              <w:rPr>
                <w:sz w:val="22"/>
                <w:szCs w:val="24"/>
                <w:lang w:val="hr-HR"/>
              </w:rPr>
            </w:pPr>
            <w:r w:rsidRPr="00DC1AC8">
              <w:rPr>
                <w:sz w:val="22"/>
                <w:szCs w:val="24"/>
                <w:lang w:val="hr-HR"/>
              </w:rPr>
              <w:t>Adresa stanovanja:________________________________Mjesto:____________________</w:t>
            </w:r>
          </w:p>
          <w:p w:rsidR="00DC1AC8" w:rsidRPr="00DC1AC8" w:rsidRDefault="00DC1AC8" w:rsidP="00DC1AC8">
            <w:pPr>
              <w:spacing w:before="0" w:after="0"/>
              <w:jc w:val="both"/>
              <w:rPr>
                <w:sz w:val="22"/>
                <w:lang w:val="hr-HR"/>
              </w:rPr>
            </w:pPr>
          </w:p>
          <w:p w:rsidR="00DC1AC8" w:rsidRPr="00DC1AC8" w:rsidRDefault="00DC1AC8" w:rsidP="00DC1AC8">
            <w:pPr>
              <w:spacing w:before="0" w:after="0"/>
              <w:jc w:val="both"/>
              <w:rPr>
                <w:sz w:val="22"/>
                <w:lang w:val="hr-HR"/>
              </w:rPr>
            </w:pPr>
            <w:r w:rsidRPr="00DC1AC8">
              <w:rPr>
                <w:sz w:val="22"/>
                <w:lang w:val="hr-HR"/>
              </w:rPr>
              <w:t>broj tel/mob_________________________________E-mail:_________________________</w:t>
            </w:r>
          </w:p>
          <w:p w:rsidR="00DC1AC8" w:rsidRPr="00DC1AC8" w:rsidRDefault="00DC1AC8" w:rsidP="00DC1AC8">
            <w:pPr>
              <w:spacing w:before="0" w:after="0"/>
              <w:jc w:val="both"/>
              <w:rPr>
                <w:sz w:val="22"/>
                <w:szCs w:val="24"/>
                <w:lang w:val="hr-HR"/>
              </w:rPr>
            </w:pPr>
          </w:p>
          <w:p w:rsidR="00DC1AC8" w:rsidRPr="00DC1AC8" w:rsidRDefault="00DC1AC8" w:rsidP="00DC1AC8">
            <w:pPr>
              <w:spacing w:before="0" w:after="0"/>
              <w:jc w:val="both"/>
              <w:rPr>
                <w:sz w:val="22"/>
                <w:szCs w:val="24"/>
                <w:lang w:val="hr-HR"/>
              </w:rPr>
            </w:pPr>
          </w:p>
        </w:tc>
      </w:tr>
    </w:tbl>
    <w:p w:rsidR="00DC1AC8" w:rsidRPr="00DC1AC8" w:rsidRDefault="00DC1AC8" w:rsidP="00DC1AC8">
      <w:pPr>
        <w:spacing w:before="0" w:after="0"/>
        <w:jc w:val="both"/>
        <w:rPr>
          <w:sz w:val="22"/>
          <w:szCs w:val="24"/>
          <w:lang w:val="hr-HR"/>
        </w:rPr>
      </w:pPr>
    </w:p>
    <w:p w:rsidR="00DC1AC8" w:rsidRPr="00DC1AC8" w:rsidRDefault="00DC1AC8" w:rsidP="00DC1AC8">
      <w:pPr>
        <w:spacing w:before="0" w:after="0"/>
        <w:jc w:val="both"/>
        <w:rPr>
          <w:b/>
          <w:i/>
          <w:sz w:val="22"/>
          <w:szCs w:val="24"/>
          <w:lang w:val="hr-HR"/>
        </w:rPr>
      </w:pPr>
      <w:r w:rsidRPr="00DC1AC8">
        <w:rPr>
          <w:b/>
          <w:sz w:val="22"/>
          <w:szCs w:val="24"/>
          <w:lang w:val="hr-HR"/>
        </w:rPr>
        <w:t>PREDMET: ZAHTJEV ZA PRISTUP INFORMACIJAMA</w:t>
      </w:r>
    </w:p>
    <w:p w:rsidR="00DC1AC8" w:rsidRPr="00DC1AC8" w:rsidRDefault="00DC1AC8" w:rsidP="00DC1AC8">
      <w:pPr>
        <w:spacing w:before="0" w:after="0"/>
        <w:jc w:val="both"/>
        <w:rPr>
          <w:rFonts w:ascii="Times New Roman" w:hAnsi="Times New Roman" w:cs="Times New Roman"/>
          <w:b/>
          <w:i/>
          <w:sz w:val="24"/>
          <w:szCs w:val="24"/>
          <w:lang w:val="hr-HR"/>
        </w:rPr>
      </w:pPr>
    </w:p>
    <w:p w:rsidR="00DC1AC8" w:rsidRPr="00DC1AC8" w:rsidRDefault="00DC1AC8" w:rsidP="00DC1AC8">
      <w:pPr>
        <w:spacing w:before="0" w:after="0"/>
        <w:jc w:val="both"/>
        <w:rPr>
          <w:sz w:val="22"/>
          <w:szCs w:val="24"/>
          <w:lang w:val="hr-HR"/>
        </w:rPr>
      </w:pPr>
      <w:r w:rsidRPr="00DC1AC8">
        <w:rPr>
          <w:sz w:val="22"/>
          <w:szCs w:val="24"/>
          <w:lang w:val="hr-HR"/>
        </w:rPr>
        <w:t xml:space="preserve">Na osnovu Zakona o slobodi pristupa informacijama u BIH tražim da mi omogućite pristup slijedećim informacijama (navesti detaljno i precizno informacije koje se traže, vrstu, naziv dokumenta, datum njegovog nastanka, autor, adresant ili drugi detalji): </w:t>
      </w:r>
    </w:p>
    <w:p w:rsidR="00DC1AC8" w:rsidRPr="00DC1AC8" w:rsidRDefault="00DC1AC8" w:rsidP="00DC1AC8">
      <w:pPr>
        <w:spacing w:before="0" w:after="0"/>
        <w:jc w:val="both"/>
        <w:rPr>
          <w:sz w:val="22"/>
          <w:szCs w:val="24"/>
          <w:lang w:val="hr-HR"/>
        </w:rPr>
      </w:pPr>
    </w:p>
    <w:p w:rsidR="00DC1AC8" w:rsidRPr="00DC1AC8" w:rsidRDefault="00DC1AC8" w:rsidP="00DC1AC8">
      <w:pPr>
        <w:pBdr>
          <w:top w:val="single" w:sz="12" w:space="1" w:color="auto"/>
          <w:bottom w:val="single" w:sz="12" w:space="1" w:color="auto"/>
        </w:pBdr>
        <w:spacing w:before="0" w:after="0"/>
        <w:jc w:val="both"/>
        <w:rPr>
          <w:sz w:val="22"/>
          <w:szCs w:val="24"/>
          <w:lang w:val="hr-HR"/>
        </w:rPr>
      </w:pPr>
    </w:p>
    <w:p w:rsidR="00DC1AC8" w:rsidRPr="00DC1AC8" w:rsidRDefault="00DC1AC8" w:rsidP="00DC1AC8">
      <w:pPr>
        <w:pBdr>
          <w:bottom w:val="single" w:sz="12" w:space="1" w:color="auto"/>
          <w:between w:val="single" w:sz="12" w:space="1" w:color="auto"/>
        </w:pBdr>
        <w:spacing w:before="0" w:after="0"/>
        <w:jc w:val="both"/>
        <w:rPr>
          <w:sz w:val="22"/>
          <w:szCs w:val="24"/>
          <w:lang w:val="hr-HR"/>
        </w:rPr>
      </w:pPr>
    </w:p>
    <w:p w:rsidR="00DC1AC8" w:rsidRPr="00DC1AC8" w:rsidRDefault="00DC1AC8" w:rsidP="00DC1AC8">
      <w:pPr>
        <w:pBdr>
          <w:bottom w:val="single" w:sz="12" w:space="1" w:color="auto"/>
          <w:between w:val="single" w:sz="12" w:space="1" w:color="auto"/>
        </w:pBdr>
        <w:spacing w:before="0" w:after="0"/>
        <w:jc w:val="both"/>
        <w:rPr>
          <w:sz w:val="22"/>
          <w:szCs w:val="24"/>
          <w:lang w:val="hr-HR"/>
        </w:rPr>
      </w:pPr>
    </w:p>
    <w:p w:rsidR="00DC1AC8" w:rsidRPr="00DC1AC8" w:rsidRDefault="00DC1AC8" w:rsidP="00DC1AC8">
      <w:pPr>
        <w:pBdr>
          <w:bottom w:val="single" w:sz="12" w:space="1" w:color="auto"/>
          <w:between w:val="single" w:sz="12" w:space="1" w:color="auto"/>
        </w:pBdr>
        <w:spacing w:before="0" w:after="0"/>
        <w:jc w:val="both"/>
        <w:rPr>
          <w:sz w:val="22"/>
          <w:szCs w:val="24"/>
          <w:lang w:val="hr-HR"/>
        </w:rPr>
      </w:pPr>
    </w:p>
    <w:p w:rsidR="00DC1AC8" w:rsidRPr="00DC1AC8" w:rsidRDefault="00DC1AC8" w:rsidP="00DC1AC8">
      <w:pPr>
        <w:pBdr>
          <w:bottom w:val="single" w:sz="12" w:space="1" w:color="auto"/>
          <w:between w:val="single" w:sz="12" w:space="1" w:color="auto"/>
        </w:pBdr>
        <w:spacing w:before="0" w:after="0"/>
        <w:jc w:val="both"/>
        <w:rPr>
          <w:sz w:val="22"/>
          <w:szCs w:val="24"/>
          <w:lang w:val="hr-HR"/>
        </w:rPr>
      </w:pPr>
    </w:p>
    <w:p w:rsidR="00DC1AC8" w:rsidRPr="00DC1AC8" w:rsidRDefault="00DC1AC8" w:rsidP="00DC1AC8">
      <w:pPr>
        <w:pBdr>
          <w:bottom w:val="single" w:sz="12" w:space="1" w:color="auto"/>
          <w:between w:val="single" w:sz="12" w:space="1" w:color="auto"/>
        </w:pBdr>
        <w:spacing w:before="0" w:after="0"/>
        <w:jc w:val="both"/>
        <w:rPr>
          <w:sz w:val="22"/>
          <w:szCs w:val="24"/>
          <w:lang w:val="hr-HR"/>
        </w:rPr>
      </w:pPr>
    </w:p>
    <w:p w:rsidR="00DC1AC8" w:rsidRPr="00DC1AC8" w:rsidRDefault="00DC1AC8" w:rsidP="00DC1AC8">
      <w:pPr>
        <w:pBdr>
          <w:bottom w:val="single" w:sz="12" w:space="1" w:color="auto"/>
          <w:between w:val="single" w:sz="12" w:space="1" w:color="auto"/>
        </w:pBdr>
        <w:spacing w:before="0" w:after="0"/>
        <w:jc w:val="both"/>
        <w:rPr>
          <w:sz w:val="22"/>
          <w:szCs w:val="24"/>
          <w:lang w:val="hr-HR"/>
        </w:rPr>
      </w:pPr>
    </w:p>
    <w:p w:rsidR="00DC1AC8" w:rsidRPr="00DC1AC8" w:rsidRDefault="00DC1AC8" w:rsidP="00DC1AC8">
      <w:pPr>
        <w:spacing w:before="0" w:after="0"/>
        <w:jc w:val="both"/>
        <w:rPr>
          <w:sz w:val="22"/>
          <w:szCs w:val="24"/>
          <w:lang w:val="hr-HR"/>
        </w:rPr>
      </w:pPr>
    </w:p>
    <w:p w:rsidR="00DC1AC8" w:rsidRPr="00DC1AC8" w:rsidRDefault="00DC1AC8" w:rsidP="00DC1AC8">
      <w:pPr>
        <w:spacing w:before="0" w:after="0"/>
        <w:jc w:val="both"/>
        <w:rPr>
          <w:rFonts w:ascii="Times New Roman" w:hAnsi="Times New Roman" w:cs="Times New Roman"/>
          <w:sz w:val="24"/>
          <w:szCs w:val="24"/>
          <w:lang w:val="hr-HR"/>
        </w:rPr>
      </w:pPr>
    </w:p>
    <w:p w:rsidR="00DC1AC8" w:rsidRPr="00DC1AC8" w:rsidRDefault="00DC1AC8" w:rsidP="00DC1AC8">
      <w:pPr>
        <w:spacing w:before="0" w:after="0"/>
        <w:jc w:val="both"/>
        <w:rPr>
          <w:sz w:val="22"/>
          <w:szCs w:val="24"/>
          <w:lang w:val="hr-HR"/>
        </w:rPr>
      </w:pPr>
      <w:r w:rsidRPr="00DC1AC8">
        <w:rPr>
          <w:sz w:val="22"/>
          <w:szCs w:val="24"/>
          <w:lang w:val="hr-HR"/>
        </w:rPr>
        <w:t xml:space="preserve">Datum:_____________20____                                                                 Vlastoručni potpis      </w:t>
      </w:r>
    </w:p>
    <w:p w:rsidR="00DC1AC8" w:rsidRPr="00DC1AC8" w:rsidRDefault="00DC1AC8" w:rsidP="00DC1AC8">
      <w:pPr>
        <w:spacing w:before="0" w:after="0"/>
        <w:jc w:val="both"/>
        <w:rPr>
          <w:sz w:val="22"/>
          <w:szCs w:val="24"/>
          <w:lang w:val="hr-HR"/>
        </w:rPr>
      </w:pPr>
      <w:r w:rsidRPr="00DC1AC8">
        <w:rPr>
          <w:sz w:val="22"/>
          <w:szCs w:val="24"/>
          <w:lang w:val="hr-HR"/>
        </w:rPr>
        <w:t xml:space="preserve">                                                                                                                        podnosioca</w:t>
      </w:r>
    </w:p>
    <w:p w:rsidR="00E2003E" w:rsidRPr="00E9463D" w:rsidRDefault="00DC1AC8" w:rsidP="00DC1AC8">
      <w:pPr>
        <w:spacing w:before="0" w:after="0"/>
      </w:pPr>
      <w:r w:rsidRPr="00DC1AC8">
        <w:rPr>
          <w:rFonts w:ascii="Times New Roman" w:hAnsi="Times New Roman" w:cs="Times New Roman"/>
          <w:sz w:val="24"/>
          <w:szCs w:val="24"/>
          <w:lang w:val="hr-HR"/>
        </w:rPr>
        <w:t xml:space="preserve">                                                                                                                ___________________ </w:t>
      </w:r>
    </w:p>
    <w:sectPr w:rsidR="00E2003E" w:rsidRPr="00E9463D" w:rsidSect="008F5C60">
      <w:headerReference w:type="default" r:id="rId12"/>
      <w:footerReference w:type="default" r:id="rId13"/>
      <w:pgSz w:w="11907" w:h="16840" w:code="9"/>
      <w:pgMar w:top="2552" w:right="851" w:bottom="1134" w:left="1418" w:header="851"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5C71" w:rsidRDefault="00455C71" w:rsidP="008C1CFB">
      <w:r>
        <w:separator/>
      </w:r>
    </w:p>
    <w:p w:rsidR="00455C71" w:rsidRDefault="00455C71"/>
  </w:endnote>
  <w:endnote w:type="continuationSeparator" w:id="0">
    <w:p w:rsidR="00455C71" w:rsidRDefault="00455C71" w:rsidP="008C1CFB">
      <w:r>
        <w:continuationSeparator/>
      </w:r>
    </w:p>
    <w:p w:rsidR="00455C71" w:rsidRDefault="00455C71"/>
  </w:endnote>
  <w:endnote w:type="continuationNotice" w:id="1">
    <w:p w:rsidR="00455C71" w:rsidRDefault="00455C71">
      <w:pPr>
        <w:spacing w:before="0" w:after="0"/>
      </w:pPr>
    </w:p>
    <w:p w:rsidR="00455C71" w:rsidRDefault="00455C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762" w:rsidRPr="008F5C60" w:rsidRDefault="00597762" w:rsidP="005416C7">
    <w:pPr>
      <w:pStyle w:val="Footer"/>
      <w:pBdr>
        <w:top w:val="none" w:sz="0" w:space="0" w:color="auto"/>
      </w:pBdr>
      <w:jc w:val="center"/>
      <w:rPr>
        <w:b w:val="0"/>
        <w:sz w:val="22"/>
        <w:lang w:val="hr-HR"/>
      </w:rPr>
    </w:pPr>
    <w:r w:rsidRPr="008F5C60">
      <w:rPr>
        <w:sz w:val="22"/>
        <w:lang w:val="hr-HR"/>
      </w:rPr>
      <w:t xml:space="preserve">Sarajevo, </w:t>
    </w:r>
    <w:r w:rsidR="00166135">
      <w:rPr>
        <w:sz w:val="22"/>
        <w:lang w:val="hr-HR"/>
      </w:rPr>
      <w:t xml:space="preserve">januar </w:t>
    </w:r>
    <w:r w:rsidR="00091D1F" w:rsidRPr="00091D1F">
      <w:rPr>
        <w:sz w:val="22"/>
        <w:lang w:val="hr-HR"/>
      </w:rPr>
      <w:t>201</w:t>
    </w:r>
    <w:r w:rsidR="00166135">
      <w:rPr>
        <w:sz w:val="22"/>
        <w:lang w:val="hr-HR"/>
      </w:rPr>
      <w:t>8</w:t>
    </w:r>
    <w:r w:rsidR="00091D1F" w:rsidRPr="00091D1F">
      <w:rPr>
        <w:sz w:val="22"/>
        <w:lang w:val="hr-HR"/>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762" w:rsidRPr="005416C7" w:rsidRDefault="00091D1F" w:rsidP="005416C7">
    <w:pPr>
      <w:pStyle w:val="Footer"/>
    </w:pPr>
    <w:r>
      <w:t>Vodič za pristup informacijama J.P. Međunarodni aerodrom „Sarajevo“ d.o.o. Sarajevo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5C71" w:rsidRDefault="00455C71" w:rsidP="008C1CFB">
      <w:r>
        <w:separator/>
      </w:r>
    </w:p>
    <w:p w:rsidR="00455C71" w:rsidRDefault="00455C71"/>
  </w:footnote>
  <w:footnote w:type="continuationSeparator" w:id="0">
    <w:p w:rsidR="00455C71" w:rsidRDefault="00455C71" w:rsidP="008C1CFB">
      <w:r>
        <w:continuationSeparator/>
      </w:r>
    </w:p>
    <w:p w:rsidR="00455C71" w:rsidRDefault="00455C71"/>
  </w:footnote>
  <w:footnote w:type="continuationNotice" w:id="1">
    <w:p w:rsidR="00455C71" w:rsidRDefault="00455C71">
      <w:pPr>
        <w:spacing w:before="0" w:after="0"/>
      </w:pPr>
    </w:p>
    <w:p w:rsidR="00455C71" w:rsidRDefault="00455C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762" w:rsidRDefault="00597762" w:rsidP="002E2521">
    <w:pPr>
      <w:pStyle w:val="naslovdokumenta"/>
    </w:pPr>
    <w:r>
      <w:rPr>
        <w:noProof/>
        <w:sz w:val="20"/>
        <w:lang w:eastAsia="hr-HR"/>
      </w:rPr>
      <w:drawing>
        <wp:inline distT="0" distB="0" distL="0" distR="0" wp14:anchorId="0CE26640" wp14:editId="64794D43">
          <wp:extent cx="464820" cy="2819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4820" cy="281940"/>
                  </a:xfrm>
                  <a:prstGeom prst="rect">
                    <a:avLst/>
                  </a:prstGeom>
                  <a:noFill/>
                  <a:ln>
                    <a:noFill/>
                  </a:ln>
                </pic:spPr>
              </pic:pic>
            </a:graphicData>
          </a:graphic>
        </wp:inline>
      </w:drawing>
    </w:r>
  </w:p>
  <w:p w:rsidR="00597762" w:rsidRDefault="00597762" w:rsidP="002E2521">
    <w:pPr>
      <w:pStyle w:val="naslovdokumenta"/>
    </w:pPr>
    <w:r>
      <w:t>J.P. MEĐUNARODNI AERODROM "SARAJEVO" D.O.O.</w:t>
    </w:r>
    <w:r>
      <w:br/>
      <w:t>S A R A J E V 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50" w:type="dxa"/>
      <w:tblInd w:w="57" w:type="dxa"/>
      <w:tblLayout w:type="fixed"/>
      <w:tblCellMar>
        <w:left w:w="57" w:type="dxa"/>
        <w:right w:w="57" w:type="dxa"/>
      </w:tblCellMar>
      <w:tblLook w:val="0000" w:firstRow="0" w:lastRow="0" w:firstColumn="0" w:lastColumn="0" w:noHBand="0" w:noVBand="0"/>
    </w:tblPr>
    <w:tblGrid>
      <w:gridCol w:w="805"/>
      <w:gridCol w:w="6406"/>
      <w:gridCol w:w="454"/>
      <w:gridCol w:w="567"/>
      <w:gridCol w:w="624"/>
      <w:gridCol w:w="397"/>
      <w:gridCol w:w="397"/>
    </w:tblGrid>
    <w:tr w:rsidR="00597762" w:rsidTr="00E8094A">
      <w:trPr>
        <w:cantSplit/>
      </w:trPr>
      <w:tc>
        <w:tcPr>
          <w:tcW w:w="805" w:type="dxa"/>
          <w:vMerge w:val="restart"/>
          <w:vAlign w:val="center"/>
        </w:tcPr>
        <w:p w:rsidR="00597762" w:rsidRDefault="00597762">
          <w:pPr>
            <w:pStyle w:val="naslov"/>
          </w:pPr>
          <w:r>
            <w:rPr>
              <w:noProof/>
              <w:lang w:val="hr-HR" w:eastAsia="hr-HR"/>
            </w:rPr>
            <w:drawing>
              <wp:inline distT="0" distB="0" distL="0" distR="0" wp14:anchorId="73BC23F6" wp14:editId="13BC83A4">
                <wp:extent cx="464820" cy="281940"/>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4820" cy="281940"/>
                        </a:xfrm>
                        <a:prstGeom prst="rect">
                          <a:avLst/>
                        </a:prstGeom>
                        <a:noFill/>
                        <a:ln>
                          <a:noFill/>
                        </a:ln>
                      </pic:spPr>
                    </pic:pic>
                  </a:graphicData>
                </a:graphic>
              </wp:inline>
            </w:drawing>
          </w:r>
        </w:p>
      </w:tc>
      <w:tc>
        <w:tcPr>
          <w:tcW w:w="6406" w:type="dxa"/>
          <w:vMerge w:val="restart"/>
          <w:tcBorders>
            <w:right w:val="single" w:sz="4" w:space="0" w:color="auto"/>
          </w:tcBorders>
          <w:vAlign w:val="center"/>
        </w:tcPr>
        <w:p w:rsidR="00597762" w:rsidRDefault="00597762">
          <w:pPr>
            <w:pStyle w:val="firma"/>
          </w:pPr>
          <w:r>
            <w:t>J.P. MEĐUNARODNI AERODROM "SARAJEVO" D.O.O.</w:t>
          </w:r>
        </w:p>
        <w:p w:rsidR="00597762" w:rsidRDefault="00597762">
          <w:pPr>
            <w:pStyle w:val="Nazivdokumenta"/>
          </w:pPr>
          <w:r>
            <w:t>NORMATIVNI AKTI</w:t>
          </w:r>
        </w:p>
      </w:tc>
      <w:tc>
        <w:tcPr>
          <w:tcW w:w="1021" w:type="dxa"/>
          <w:gridSpan w:val="2"/>
          <w:tcBorders>
            <w:top w:val="single" w:sz="4" w:space="0" w:color="auto"/>
          </w:tcBorders>
        </w:tcPr>
        <w:p w:rsidR="00597762" w:rsidRDefault="00597762">
          <w:pPr>
            <w:pStyle w:val="oj"/>
            <w:rPr>
              <w:lang w:val="hr-HR"/>
            </w:rPr>
          </w:pPr>
          <w:r>
            <w:rPr>
              <w:lang w:val="hr-HR"/>
            </w:rPr>
            <w:t>Vrsta dok.</w:t>
          </w:r>
        </w:p>
      </w:tc>
      <w:tc>
        <w:tcPr>
          <w:tcW w:w="624" w:type="dxa"/>
          <w:tcBorders>
            <w:top w:val="single" w:sz="4" w:space="0" w:color="auto"/>
          </w:tcBorders>
        </w:tcPr>
        <w:p w:rsidR="00597762" w:rsidRDefault="00597762">
          <w:pPr>
            <w:pStyle w:val="oj"/>
            <w:rPr>
              <w:lang w:val="hr-HR"/>
            </w:rPr>
          </w:pPr>
          <w:r>
            <w:rPr>
              <w:lang w:val="hr-HR"/>
            </w:rPr>
            <w:t>Izdavač</w:t>
          </w:r>
        </w:p>
      </w:tc>
      <w:tc>
        <w:tcPr>
          <w:tcW w:w="397" w:type="dxa"/>
          <w:tcBorders>
            <w:top w:val="single" w:sz="4" w:space="0" w:color="auto"/>
          </w:tcBorders>
        </w:tcPr>
        <w:p w:rsidR="00597762" w:rsidRDefault="00597762">
          <w:pPr>
            <w:pStyle w:val="oj"/>
          </w:pPr>
          <w:r>
            <w:t>RB</w:t>
          </w:r>
        </w:p>
      </w:tc>
      <w:tc>
        <w:tcPr>
          <w:tcW w:w="397" w:type="dxa"/>
          <w:tcBorders>
            <w:top w:val="single" w:sz="4" w:space="0" w:color="auto"/>
            <w:right w:val="single" w:sz="4" w:space="0" w:color="auto"/>
          </w:tcBorders>
        </w:tcPr>
        <w:p w:rsidR="00597762" w:rsidRDefault="00597762">
          <w:pPr>
            <w:pStyle w:val="oj"/>
          </w:pPr>
          <w:r>
            <w:t>Rev</w:t>
          </w:r>
        </w:p>
      </w:tc>
    </w:tr>
    <w:tr w:rsidR="00597762" w:rsidTr="007F1D0F">
      <w:trPr>
        <w:cantSplit/>
        <w:trHeight w:val="65"/>
      </w:trPr>
      <w:tc>
        <w:tcPr>
          <w:tcW w:w="805" w:type="dxa"/>
          <w:vMerge/>
          <w:tcBorders>
            <w:bottom w:val="nil"/>
          </w:tcBorders>
        </w:tcPr>
        <w:p w:rsidR="00597762" w:rsidRDefault="00597762"/>
      </w:tc>
      <w:tc>
        <w:tcPr>
          <w:tcW w:w="6406" w:type="dxa"/>
          <w:vMerge/>
          <w:tcBorders>
            <w:right w:val="single" w:sz="4" w:space="0" w:color="auto"/>
          </w:tcBorders>
        </w:tcPr>
        <w:p w:rsidR="00597762" w:rsidRDefault="00597762"/>
      </w:tc>
      <w:tc>
        <w:tcPr>
          <w:tcW w:w="454" w:type="dxa"/>
          <w:tcBorders>
            <w:bottom w:val="single" w:sz="4" w:space="0" w:color="auto"/>
            <w:right w:val="single" w:sz="4" w:space="0" w:color="auto"/>
          </w:tcBorders>
          <w:vAlign w:val="center"/>
        </w:tcPr>
        <w:p w:rsidR="00597762" w:rsidRDefault="00091D1F" w:rsidP="00BB38A7">
          <w:pPr>
            <w:pStyle w:val="naslov"/>
          </w:pPr>
          <w:r>
            <w:t>NA</w:t>
          </w:r>
        </w:p>
      </w:tc>
      <w:tc>
        <w:tcPr>
          <w:tcW w:w="567" w:type="dxa"/>
          <w:tcBorders>
            <w:left w:val="single" w:sz="4" w:space="0" w:color="auto"/>
            <w:bottom w:val="single" w:sz="4" w:space="0" w:color="auto"/>
            <w:right w:val="single" w:sz="4" w:space="0" w:color="auto"/>
          </w:tcBorders>
          <w:vAlign w:val="center"/>
        </w:tcPr>
        <w:p w:rsidR="00597762" w:rsidRDefault="00091D1F" w:rsidP="00091D1F">
          <w:pPr>
            <w:pStyle w:val="naslov"/>
          </w:pPr>
          <w:r>
            <w:t>SM</w:t>
          </w:r>
        </w:p>
      </w:tc>
      <w:tc>
        <w:tcPr>
          <w:tcW w:w="624" w:type="dxa"/>
          <w:tcBorders>
            <w:left w:val="single" w:sz="4" w:space="0" w:color="auto"/>
            <w:bottom w:val="single" w:sz="4" w:space="0" w:color="auto"/>
            <w:right w:val="single" w:sz="4" w:space="0" w:color="auto"/>
          </w:tcBorders>
          <w:vAlign w:val="center"/>
        </w:tcPr>
        <w:p w:rsidR="00597762" w:rsidRDefault="00091D1F">
          <w:pPr>
            <w:pStyle w:val="naslov"/>
          </w:pPr>
          <w:r>
            <w:t>01-3</w:t>
          </w:r>
        </w:p>
      </w:tc>
      <w:tc>
        <w:tcPr>
          <w:tcW w:w="397" w:type="dxa"/>
          <w:tcBorders>
            <w:left w:val="single" w:sz="4" w:space="0" w:color="auto"/>
            <w:bottom w:val="single" w:sz="4" w:space="0" w:color="auto"/>
            <w:right w:val="single" w:sz="4" w:space="0" w:color="auto"/>
          </w:tcBorders>
          <w:vAlign w:val="center"/>
        </w:tcPr>
        <w:p w:rsidR="00597762" w:rsidRDefault="007E07A9">
          <w:pPr>
            <w:pStyle w:val="naslov"/>
          </w:pPr>
          <w:r>
            <w:t>01</w:t>
          </w:r>
        </w:p>
      </w:tc>
      <w:tc>
        <w:tcPr>
          <w:tcW w:w="397" w:type="dxa"/>
          <w:tcBorders>
            <w:left w:val="single" w:sz="4" w:space="0" w:color="auto"/>
            <w:bottom w:val="single" w:sz="4" w:space="0" w:color="auto"/>
            <w:right w:val="single" w:sz="4" w:space="0" w:color="auto"/>
          </w:tcBorders>
          <w:vAlign w:val="center"/>
        </w:tcPr>
        <w:p w:rsidR="00597762" w:rsidRDefault="007E07A9">
          <w:pPr>
            <w:pStyle w:val="naslov"/>
          </w:pPr>
          <w:r>
            <w:t>0</w:t>
          </w:r>
        </w:p>
      </w:tc>
    </w:tr>
  </w:tbl>
  <w:p w:rsidR="00597762" w:rsidRDefault="00597762">
    <w:pPr>
      <w:pStyle w:val="2mm"/>
    </w:pPr>
  </w:p>
  <w:tbl>
    <w:tblPr>
      <w:tblW w:w="9639" w:type="dxa"/>
      <w:tblInd w:w="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6793"/>
      <w:gridCol w:w="1188"/>
      <w:gridCol w:w="1658"/>
    </w:tblGrid>
    <w:tr w:rsidR="00597762" w:rsidTr="00593AF9">
      <w:trPr>
        <w:trHeight w:val="564"/>
      </w:trPr>
      <w:tc>
        <w:tcPr>
          <w:tcW w:w="7981" w:type="dxa"/>
          <w:gridSpan w:val="2"/>
          <w:vAlign w:val="center"/>
        </w:tcPr>
        <w:p w:rsidR="00597762" w:rsidRPr="00A859EB" w:rsidRDefault="00091D1F" w:rsidP="00E11889">
          <w:pPr>
            <w:pStyle w:val="naslovdokumenta"/>
            <w:rPr>
              <w:spacing w:val="40"/>
              <w:szCs w:val="20"/>
            </w:rPr>
          </w:pPr>
          <w:r>
            <w:t>VODIČ ZA PRISTUP INFORMACIJAMA</w:t>
          </w:r>
        </w:p>
      </w:tc>
      <w:tc>
        <w:tcPr>
          <w:tcW w:w="1658" w:type="dxa"/>
        </w:tcPr>
        <w:p w:rsidR="00597762" w:rsidRDefault="00597762">
          <w:pPr>
            <w:pStyle w:val="strana"/>
          </w:pPr>
          <w:r>
            <w:t>Strana:</w:t>
          </w:r>
          <w:r>
            <w:br/>
          </w:r>
          <w:r>
            <w:rPr>
              <w:rStyle w:val="PageNumber"/>
              <w:rFonts w:cs="Arial"/>
              <w:bCs w:val="0"/>
              <w:szCs w:val="22"/>
              <w:lang w:val="hr-HR" w:eastAsia="hr-HR"/>
            </w:rPr>
            <w:fldChar w:fldCharType="begin"/>
          </w:r>
          <w:r>
            <w:rPr>
              <w:rStyle w:val="PageNumber"/>
              <w:rFonts w:cs="Arial"/>
              <w:bCs w:val="0"/>
              <w:szCs w:val="22"/>
              <w:lang w:val="hr-HR" w:eastAsia="hr-HR"/>
            </w:rPr>
            <w:instrText xml:space="preserve"> PAGE </w:instrText>
          </w:r>
          <w:r>
            <w:rPr>
              <w:rStyle w:val="PageNumber"/>
              <w:rFonts w:cs="Arial"/>
              <w:bCs w:val="0"/>
              <w:szCs w:val="22"/>
              <w:lang w:val="hr-HR" w:eastAsia="hr-HR"/>
            </w:rPr>
            <w:fldChar w:fldCharType="separate"/>
          </w:r>
          <w:r w:rsidR="00D61E22">
            <w:rPr>
              <w:rStyle w:val="PageNumber"/>
              <w:rFonts w:cs="Arial"/>
              <w:bCs w:val="0"/>
              <w:noProof/>
              <w:szCs w:val="22"/>
              <w:lang w:val="hr-HR" w:eastAsia="hr-HR"/>
            </w:rPr>
            <w:t>2</w:t>
          </w:r>
          <w:r>
            <w:rPr>
              <w:rStyle w:val="PageNumber"/>
              <w:rFonts w:cs="Arial"/>
              <w:bCs w:val="0"/>
              <w:szCs w:val="22"/>
              <w:lang w:val="hr-HR" w:eastAsia="hr-HR"/>
            </w:rPr>
            <w:fldChar w:fldCharType="end"/>
          </w:r>
          <w:r>
            <w:rPr>
              <w:rStyle w:val="PageNumber"/>
            </w:rPr>
            <w:t xml:space="preserve"> od </w:t>
          </w:r>
          <w:r>
            <w:rPr>
              <w:rStyle w:val="PageNumber"/>
              <w:rFonts w:cs="Arial"/>
              <w:bCs w:val="0"/>
              <w:szCs w:val="22"/>
              <w:lang w:val="hr-HR" w:eastAsia="hr-HR"/>
            </w:rPr>
            <w:fldChar w:fldCharType="begin"/>
          </w:r>
          <w:r>
            <w:rPr>
              <w:rStyle w:val="PageNumber"/>
              <w:rFonts w:cs="Arial"/>
              <w:bCs w:val="0"/>
              <w:szCs w:val="22"/>
              <w:lang w:val="hr-HR" w:eastAsia="hr-HR"/>
            </w:rPr>
            <w:instrText xml:space="preserve"> NUMPAGES </w:instrText>
          </w:r>
          <w:r>
            <w:rPr>
              <w:rStyle w:val="PageNumber"/>
              <w:rFonts w:cs="Arial"/>
              <w:bCs w:val="0"/>
              <w:szCs w:val="22"/>
              <w:lang w:val="hr-HR" w:eastAsia="hr-HR"/>
            </w:rPr>
            <w:fldChar w:fldCharType="separate"/>
          </w:r>
          <w:r w:rsidR="00D61E22">
            <w:rPr>
              <w:rStyle w:val="PageNumber"/>
              <w:rFonts w:cs="Arial"/>
              <w:bCs w:val="0"/>
              <w:noProof/>
              <w:szCs w:val="22"/>
              <w:lang w:val="hr-HR" w:eastAsia="hr-HR"/>
            </w:rPr>
            <w:t>7</w:t>
          </w:r>
          <w:r>
            <w:rPr>
              <w:rStyle w:val="PageNumber"/>
              <w:rFonts w:cs="Arial"/>
              <w:bCs w:val="0"/>
              <w:szCs w:val="22"/>
              <w:lang w:val="hr-HR" w:eastAsia="hr-HR"/>
            </w:rPr>
            <w:fldChar w:fldCharType="end"/>
          </w:r>
        </w:p>
      </w:tc>
    </w:tr>
    <w:tr w:rsidR="00597762" w:rsidTr="00593AF9">
      <w:trPr>
        <w:trHeight w:hRule="exact" w:val="454"/>
      </w:trPr>
      <w:tc>
        <w:tcPr>
          <w:tcW w:w="6793" w:type="dxa"/>
          <w:vAlign w:val="center"/>
        </w:tcPr>
        <w:p w:rsidR="00597762" w:rsidRPr="00593AF9" w:rsidRDefault="00597762" w:rsidP="002954FE"/>
      </w:tc>
      <w:tc>
        <w:tcPr>
          <w:tcW w:w="2846" w:type="dxa"/>
          <w:gridSpan w:val="2"/>
          <w:vAlign w:val="center"/>
        </w:tcPr>
        <w:p w:rsidR="00597762" w:rsidRPr="002954FE" w:rsidRDefault="00091D1F" w:rsidP="002954FE">
          <w:pPr>
            <w:jc w:val="center"/>
            <w:rPr>
              <w:b/>
              <w:bCs/>
              <w:caps/>
            </w:rPr>
          </w:pPr>
          <w:r>
            <w:rPr>
              <w:b/>
              <w:bCs/>
              <w:caps/>
            </w:rPr>
            <w:t>JAVNO</w:t>
          </w:r>
        </w:p>
      </w:tc>
    </w:tr>
  </w:tbl>
  <w:p w:rsidR="00597762" w:rsidRDefault="00597762" w:rsidP="0075508F">
    <w:pPr>
      <w:pStyle w:val="2mm"/>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A6A4168"/>
    <w:lvl w:ilvl="0">
      <w:start w:val="1"/>
      <w:numFmt w:val="bullet"/>
      <w:pStyle w:val="ListBullet"/>
      <w:lvlText w:val=""/>
      <w:lvlJc w:val="left"/>
      <w:pPr>
        <w:tabs>
          <w:tab w:val="num" w:pos="1211"/>
        </w:tabs>
        <w:ind w:left="1077" w:hanging="226"/>
      </w:pPr>
      <w:rPr>
        <w:rFonts w:ascii="Symbol" w:hAnsi="Symbol" w:hint="default"/>
      </w:rPr>
    </w:lvl>
  </w:abstractNum>
  <w:abstractNum w:abstractNumId="1" w15:restartNumberingAfterBreak="0">
    <w:nsid w:val="1CB90FE5"/>
    <w:multiLevelType w:val="multilevel"/>
    <w:tmpl w:val="DB9A2C18"/>
    <w:lvl w:ilvl="0">
      <w:start w:val="1"/>
      <w:numFmt w:val="decimal"/>
      <w:pStyle w:val="Clan"/>
      <w:lvlText w:val="Član %1."/>
      <w:lvlJc w:val="left"/>
      <w:pPr>
        <w:tabs>
          <w:tab w:val="num" w:pos="284"/>
        </w:tabs>
        <w:ind w:left="284" w:firstLine="0"/>
      </w:pPr>
      <w:rPr>
        <w:rFonts w:cs="Times New Roman" w:hint="default"/>
        <w:b/>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894"/>
        </w:tabs>
        <w:ind w:left="-10894" w:hanging="360"/>
      </w:pPr>
      <w:rPr>
        <w:rFonts w:cs="Times New Roman" w:hint="default"/>
      </w:rPr>
    </w:lvl>
    <w:lvl w:ilvl="2">
      <w:start w:val="1"/>
      <w:numFmt w:val="lowerRoman"/>
      <w:lvlText w:val="%3."/>
      <w:lvlJc w:val="right"/>
      <w:pPr>
        <w:tabs>
          <w:tab w:val="num" w:pos="-10174"/>
        </w:tabs>
        <w:ind w:left="-10174" w:hanging="180"/>
      </w:pPr>
      <w:rPr>
        <w:rFonts w:cs="Times New Roman" w:hint="default"/>
      </w:rPr>
    </w:lvl>
    <w:lvl w:ilvl="3">
      <w:start w:val="1"/>
      <w:numFmt w:val="decimal"/>
      <w:lvlText w:val="%4."/>
      <w:lvlJc w:val="left"/>
      <w:pPr>
        <w:tabs>
          <w:tab w:val="num" w:pos="-9454"/>
        </w:tabs>
        <w:ind w:left="-9454" w:hanging="360"/>
      </w:pPr>
      <w:rPr>
        <w:rFonts w:cs="Times New Roman" w:hint="default"/>
      </w:rPr>
    </w:lvl>
    <w:lvl w:ilvl="4">
      <w:start w:val="1"/>
      <w:numFmt w:val="lowerLetter"/>
      <w:lvlText w:val="%5."/>
      <w:lvlJc w:val="left"/>
      <w:pPr>
        <w:tabs>
          <w:tab w:val="num" w:pos="-8734"/>
        </w:tabs>
        <w:ind w:left="-8734" w:hanging="360"/>
      </w:pPr>
      <w:rPr>
        <w:rFonts w:cs="Times New Roman" w:hint="default"/>
      </w:rPr>
    </w:lvl>
    <w:lvl w:ilvl="5">
      <w:start w:val="1"/>
      <w:numFmt w:val="lowerRoman"/>
      <w:lvlText w:val="%6."/>
      <w:lvlJc w:val="right"/>
      <w:pPr>
        <w:tabs>
          <w:tab w:val="num" w:pos="-8014"/>
        </w:tabs>
        <w:ind w:left="-8014" w:hanging="180"/>
      </w:pPr>
      <w:rPr>
        <w:rFonts w:cs="Times New Roman" w:hint="default"/>
      </w:rPr>
    </w:lvl>
    <w:lvl w:ilvl="6">
      <w:start w:val="1"/>
      <w:numFmt w:val="decimal"/>
      <w:lvlText w:val="%7."/>
      <w:lvlJc w:val="left"/>
      <w:pPr>
        <w:tabs>
          <w:tab w:val="num" w:pos="-7294"/>
        </w:tabs>
        <w:ind w:left="-7294" w:hanging="360"/>
      </w:pPr>
      <w:rPr>
        <w:rFonts w:cs="Times New Roman" w:hint="default"/>
      </w:rPr>
    </w:lvl>
    <w:lvl w:ilvl="7">
      <w:start w:val="1"/>
      <w:numFmt w:val="lowerLetter"/>
      <w:lvlText w:val="%8."/>
      <w:lvlJc w:val="left"/>
      <w:pPr>
        <w:tabs>
          <w:tab w:val="num" w:pos="-6574"/>
        </w:tabs>
        <w:ind w:left="-6574" w:hanging="360"/>
      </w:pPr>
      <w:rPr>
        <w:rFonts w:cs="Times New Roman" w:hint="default"/>
      </w:rPr>
    </w:lvl>
    <w:lvl w:ilvl="8">
      <w:start w:val="1"/>
      <w:numFmt w:val="lowerRoman"/>
      <w:lvlText w:val="%9."/>
      <w:lvlJc w:val="right"/>
      <w:pPr>
        <w:tabs>
          <w:tab w:val="num" w:pos="-5854"/>
        </w:tabs>
        <w:ind w:left="-5854" w:hanging="180"/>
      </w:pPr>
      <w:rPr>
        <w:rFonts w:cs="Times New Roman" w:hint="default"/>
      </w:rPr>
    </w:lvl>
  </w:abstractNum>
  <w:abstractNum w:abstractNumId="2" w15:restartNumberingAfterBreak="0">
    <w:nsid w:val="22CC2901"/>
    <w:multiLevelType w:val="multilevel"/>
    <w:tmpl w:val="4F307260"/>
    <w:styleLink w:val="SN02"/>
    <w:lvl w:ilvl="0">
      <w:start w:val="1"/>
      <w:numFmt w:val="bullet"/>
      <w:lvlText w:val=""/>
      <w:lvlJc w:val="left"/>
      <w:pPr>
        <w:tabs>
          <w:tab w:val="num" w:pos="1134"/>
        </w:tabs>
        <w:ind w:left="1134" w:hanging="567"/>
      </w:pPr>
      <w:rPr>
        <w:rFonts w:ascii="Symbol" w:hAnsi="Symbol" w:hint="default"/>
        <w:color w:val="auto"/>
      </w:rPr>
    </w:lvl>
    <w:lvl w:ilvl="1">
      <w:start w:val="1"/>
      <w:numFmt w:val="lowerLetter"/>
      <w:lvlText w:val="%2."/>
      <w:lvlJc w:val="left"/>
      <w:pPr>
        <w:tabs>
          <w:tab w:val="num" w:pos="1505"/>
        </w:tabs>
        <w:ind w:left="1505" w:hanging="360"/>
      </w:pPr>
      <w:rPr>
        <w:rFonts w:cs="Times New Roman" w:hint="default"/>
      </w:rPr>
    </w:lvl>
    <w:lvl w:ilvl="2">
      <w:start w:val="1"/>
      <w:numFmt w:val="lowerRoman"/>
      <w:lvlText w:val="%3."/>
      <w:lvlJc w:val="right"/>
      <w:pPr>
        <w:tabs>
          <w:tab w:val="num" w:pos="2225"/>
        </w:tabs>
        <w:ind w:left="2225" w:hanging="180"/>
      </w:pPr>
      <w:rPr>
        <w:rFonts w:cs="Times New Roman" w:hint="default"/>
      </w:rPr>
    </w:lvl>
    <w:lvl w:ilvl="3">
      <w:start w:val="1"/>
      <w:numFmt w:val="decimal"/>
      <w:lvlText w:val="%4."/>
      <w:lvlJc w:val="left"/>
      <w:pPr>
        <w:tabs>
          <w:tab w:val="num" w:pos="2945"/>
        </w:tabs>
        <w:ind w:left="2945" w:hanging="360"/>
      </w:pPr>
      <w:rPr>
        <w:rFonts w:cs="Times New Roman" w:hint="default"/>
      </w:rPr>
    </w:lvl>
    <w:lvl w:ilvl="4">
      <w:start w:val="1"/>
      <w:numFmt w:val="lowerLetter"/>
      <w:lvlText w:val="%5."/>
      <w:lvlJc w:val="left"/>
      <w:pPr>
        <w:tabs>
          <w:tab w:val="num" w:pos="3665"/>
        </w:tabs>
        <w:ind w:left="3665" w:hanging="360"/>
      </w:pPr>
      <w:rPr>
        <w:rFonts w:cs="Times New Roman" w:hint="default"/>
      </w:rPr>
    </w:lvl>
    <w:lvl w:ilvl="5">
      <w:start w:val="1"/>
      <w:numFmt w:val="lowerRoman"/>
      <w:lvlText w:val="%6."/>
      <w:lvlJc w:val="right"/>
      <w:pPr>
        <w:tabs>
          <w:tab w:val="num" w:pos="4385"/>
        </w:tabs>
        <w:ind w:left="4385" w:hanging="180"/>
      </w:pPr>
      <w:rPr>
        <w:rFonts w:cs="Times New Roman" w:hint="default"/>
      </w:rPr>
    </w:lvl>
    <w:lvl w:ilvl="6">
      <w:start w:val="1"/>
      <w:numFmt w:val="decimal"/>
      <w:lvlText w:val="%7."/>
      <w:lvlJc w:val="left"/>
      <w:pPr>
        <w:tabs>
          <w:tab w:val="num" w:pos="5105"/>
        </w:tabs>
        <w:ind w:left="5105" w:hanging="360"/>
      </w:pPr>
      <w:rPr>
        <w:rFonts w:cs="Times New Roman" w:hint="default"/>
      </w:rPr>
    </w:lvl>
    <w:lvl w:ilvl="7">
      <w:start w:val="1"/>
      <w:numFmt w:val="lowerLetter"/>
      <w:lvlText w:val="%8."/>
      <w:lvlJc w:val="left"/>
      <w:pPr>
        <w:tabs>
          <w:tab w:val="num" w:pos="5825"/>
        </w:tabs>
        <w:ind w:left="5825" w:hanging="360"/>
      </w:pPr>
      <w:rPr>
        <w:rFonts w:cs="Times New Roman" w:hint="default"/>
      </w:rPr>
    </w:lvl>
    <w:lvl w:ilvl="8">
      <w:start w:val="1"/>
      <w:numFmt w:val="lowerRoman"/>
      <w:lvlText w:val="%9."/>
      <w:lvlJc w:val="right"/>
      <w:pPr>
        <w:tabs>
          <w:tab w:val="num" w:pos="6545"/>
        </w:tabs>
        <w:ind w:left="6545" w:hanging="180"/>
      </w:pPr>
      <w:rPr>
        <w:rFonts w:cs="Times New Roman" w:hint="default"/>
      </w:rPr>
    </w:lvl>
  </w:abstractNum>
  <w:abstractNum w:abstractNumId="3" w15:restartNumberingAfterBreak="0">
    <w:nsid w:val="37323B41"/>
    <w:multiLevelType w:val="multilevel"/>
    <w:tmpl w:val="E16468B0"/>
    <w:styleLink w:val="SN03"/>
    <w:lvl w:ilvl="0">
      <w:start w:val="1"/>
      <w:numFmt w:val="decimal"/>
      <w:lvlText w:val="%1)"/>
      <w:lvlJc w:val="left"/>
      <w:pPr>
        <w:tabs>
          <w:tab w:val="num" w:pos="1701"/>
        </w:tabs>
        <w:ind w:left="1701" w:hanging="567"/>
      </w:pPr>
      <w:rPr>
        <w:rFonts w:ascii="Arial" w:hAnsi="Arial" w:cs="Times New Roman" w:hint="default"/>
      </w:rPr>
    </w:lvl>
    <w:lvl w:ilvl="1">
      <w:start w:val="1"/>
      <w:numFmt w:val="lowerLetter"/>
      <w:lvlText w:val="%2."/>
      <w:lvlJc w:val="left"/>
      <w:pPr>
        <w:tabs>
          <w:tab w:val="num" w:pos="1788"/>
        </w:tabs>
        <w:ind w:left="1788" w:hanging="360"/>
      </w:pPr>
      <w:rPr>
        <w:rFonts w:cs="Times New Roman" w:hint="default"/>
      </w:rPr>
    </w:lvl>
    <w:lvl w:ilvl="2">
      <w:start w:val="1"/>
      <w:numFmt w:val="lowerRoman"/>
      <w:lvlText w:val="%3."/>
      <w:lvlJc w:val="right"/>
      <w:pPr>
        <w:tabs>
          <w:tab w:val="num" w:pos="2508"/>
        </w:tabs>
        <w:ind w:left="2508" w:hanging="180"/>
      </w:pPr>
      <w:rPr>
        <w:rFonts w:cs="Times New Roman" w:hint="default"/>
      </w:rPr>
    </w:lvl>
    <w:lvl w:ilvl="3">
      <w:start w:val="1"/>
      <w:numFmt w:val="decimal"/>
      <w:lvlText w:val="%4."/>
      <w:lvlJc w:val="left"/>
      <w:pPr>
        <w:tabs>
          <w:tab w:val="num" w:pos="3228"/>
        </w:tabs>
        <w:ind w:left="3228" w:hanging="360"/>
      </w:pPr>
      <w:rPr>
        <w:rFonts w:cs="Times New Roman" w:hint="default"/>
      </w:rPr>
    </w:lvl>
    <w:lvl w:ilvl="4">
      <w:start w:val="1"/>
      <w:numFmt w:val="lowerLetter"/>
      <w:lvlText w:val="%5."/>
      <w:lvlJc w:val="left"/>
      <w:pPr>
        <w:tabs>
          <w:tab w:val="num" w:pos="3948"/>
        </w:tabs>
        <w:ind w:left="3948" w:hanging="360"/>
      </w:pPr>
      <w:rPr>
        <w:rFonts w:cs="Times New Roman" w:hint="default"/>
      </w:rPr>
    </w:lvl>
    <w:lvl w:ilvl="5">
      <w:start w:val="1"/>
      <w:numFmt w:val="lowerRoman"/>
      <w:lvlText w:val="%6."/>
      <w:lvlJc w:val="right"/>
      <w:pPr>
        <w:tabs>
          <w:tab w:val="num" w:pos="4668"/>
        </w:tabs>
        <w:ind w:left="4668" w:hanging="180"/>
      </w:pPr>
      <w:rPr>
        <w:rFonts w:cs="Times New Roman" w:hint="default"/>
      </w:rPr>
    </w:lvl>
    <w:lvl w:ilvl="6">
      <w:start w:val="1"/>
      <w:numFmt w:val="decimal"/>
      <w:lvlText w:val="%7."/>
      <w:lvlJc w:val="left"/>
      <w:pPr>
        <w:tabs>
          <w:tab w:val="num" w:pos="5388"/>
        </w:tabs>
        <w:ind w:left="5388" w:hanging="360"/>
      </w:pPr>
      <w:rPr>
        <w:rFonts w:cs="Times New Roman" w:hint="default"/>
      </w:rPr>
    </w:lvl>
    <w:lvl w:ilvl="7">
      <w:start w:val="1"/>
      <w:numFmt w:val="lowerLetter"/>
      <w:lvlText w:val="%8."/>
      <w:lvlJc w:val="left"/>
      <w:pPr>
        <w:tabs>
          <w:tab w:val="num" w:pos="6108"/>
        </w:tabs>
        <w:ind w:left="6108" w:hanging="360"/>
      </w:pPr>
      <w:rPr>
        <w:rFonts w:cs="Times New Roman" w:hint="default"/>
      </w:rPr>
    </w:lvl>
    <w:lvl w:ilvl="8">
      <w:start w:val="1"/>
      <w:numFmt w:val="lowerRoman"/>
      <w:lvlText w:val="%9."/>
      <w:lvlJc w:val="right"/>
      <w:pPr>
        <w:tabs>
          <w:tab w:val="num" w:pos="6828"/>
        </w:tabs>
        <w:ind w:left="6828" w:hanging="180"/>
      </w:pPr>
      <w:rPr>
        <w:rFonts w:cs="Times New Roman" w:hint="default"/>
      </w:rPr>
    </w:lvl>
  </w:abstractNum>
  <w:abstractNum w:abstractNumId="4" w15:restartNumberingAfterBreak="0">
    <w:nsid w:val="48EB3296"/>
    <w:multiLevelType w:val="hybridMultilevel"/>
    <w:tmpl w:val="DCA680C8"/>
    <w:lvl w:ilvl="0" w:tplc="D758EAFC">
      <w:start w:val="1"/>
      <w:numFmt w:val="decimal"/>
      <w:pStyle w:val="Alineja"/>
      <w:lvlText w:val="(%1)"/>
      <w:lvlJc w:val="left"/>
      <w:pPr>
        <w:ind w:left="1287" w:hanging="360"/>
      </w:pPr>
      <w:rPr>
        <w:rFonts w:ascii="Arial" w:hAnsi="Arial" w:cs="Times New Roman" w:hint="default"/>
        <w:b w:val="0"/>
        <w:i w:val="0"/>
        <w:sz w:val="20"/>
      </w:rPr>
    </w:lvl>
    <w:lvl w:ilvl="1" w:tplc="041A0019" w:tentative="1">
      <w:start w:val="1"/>
      <w:numFmt w:val="lowerLetter"/>
      <w:lvlText w:val="%2."/>
      <w:lvlJc w:val="left"/>
      <w:pPr>
        <w:ind w:left="2007" w:hanging="360"/>
      </w:pPr>
      <w:rPr>
        <w:rFonts w:cs="Times New Roman"/>
      </w:rPr>
    </w:lvl>
    <w:lvl w:ilvl="2" w:tplc="041A001B" w:tentative="1">
      <w:start w:val="1"/>
      <w:numFmt w:val="lowerRoman"/>
      <w:lvlText w:val="%3."/>
      <w:lvlJc w:val="right"/>
      <w:pPr>
        <w:ind w:left="2727" w:hanging="180"/>
      </w:pPr>
      <w:rPr>
        <w:rFonts w:cs="Times New Roman"/>
      </w:rPr>
    </w:lvl>
    <w:lvl w:ilvl="3" w:tplc="041A000F" w:tentative="1">
      <w:start w:val="1"/>
      <w:numFmt w:val="decimal"/>
      <w:lvlText w:val="%4."/>
      <w:lvlJc w:val="left"/>
      <w:pPr>
        <w:ind w:left="3447" w:hanging="360"/>
      </w:pPr>
      <w:rPr>
        <w:rFonts w:cs="Times New Roman"/>
      </w:rPr>
    </w:lvl>
    <w:lvl w:ilvl="4" w:tplc="041A0019" w:tentative="1">
      <w:start w:val="1"/>
      <w:numFmt w:val="lowerLetter"/>
      <w:lvlText w:val="%5."/>
      <w:lvlJc w:val="left"/>
      <w:pPr>
        <w:ind w:left="4167" w:hanging="360"/>
      </w:pPr>
      <w:rPr>
        <w:rFonts w:cs="Times New Roman"/>
      </w:rPr>
    </w:lvl>
    <w:lvl w:ilvl="5" w:tplc="041A001B" w:tentative="1">
      <w:start w:val="1"/>
      <w:numFmt w:val="lowerRoman"/>
      <w:lvlText w:val="%6."/>
      <w:lvlJc w:val="right"/>
      <w:pPr>
        <w:ind w:left="4887" w:hanging="180"/>
      </w:pPr>
      <w:rPr>
        <w:rFonts w:cs="Times New Roman"/>
      </w:rPr>
    </w:lvl>
    <w:lvl w:ilvl="6" w:tplc="041A000F" w:tentative="1">
      <w:start w:val="1"/>
      <w:numFmt w:val="decimal"/>
      <w:lvlText w:val="%7."/>
      <w:lvlJc w:val="left"/>
      <w:pPr>
        <w:ind w:left="5607" w:hanging="360"/>
      </w:pPr>
      <w:rPr>
        <w:rFonts w:cs="Times New Roman"/>
      </w:rPr>
    </w:lvl>
    <w:lvl w:ilvl="7" w:tplc="041A0019" w:tentative="1">
      <w:start w:val="1"/>
      <w:numFmt w:val="lowerLetter"/>
      <w:lvlText w:val="%8."/>
      <w:lvlJc w:val="left"/>
      <w:pPr>
        <w:ind w:left="6327" w:hanging="360"/>
      </w:pPr>
      <w:rPr>
        <w:rFonts w:cs="Times New Roman"/>
      </w:rPr>
    </w:lvl>
    <w:lvl w:ilvl="8" w:tplc="041A001B" w:tentative="1">
      <w:start w:val="1"/>
      <w:numFmt w:val="lowerRoman"/>
      <w:lvlText w:val="%9."/>
      <w:lvlJc w:val="right"/>
      <w:pPr>
        <w:ind w:left="7047" w:hanging="180"/>
      </w:pPr>
      <w:rPr>
        <w:rFonts w:cs="Times New Roman"/>
      </w:rPr>
    </w:lvl>
  </w:abstractNum>
  <w:abstractNum w:abstractNumId="5" w15:restartNumberingAfterBreak="0">
    <w:nsid w:val="4B565FBD"/>
    <w:multiLevelType w:val="hybridMultilevel"/>
    <w:tmpl w:val="F38AB2DA"/>
    <w:lvl w:ilvl="0" w:tplc="7054AC5E">
      <w:start w:val="10"/>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52E44040"/>
    <w:multiLevelType w:val="multilevel"/>
    <w:tmpl w:val="3DB499C2"/>
    <w:styleLink w:val="SN01"/>
    <w:lvl w:ilvl="0">
      <w:start w:val="1"/>
      <w:numFmt w:val="decimal"/>
      <w:lvlText w:val="(%1)"/>
      <w:lvlJc w:val="left"/>
      <w:pPr>
        <w:tabs>
          <w:tab w:val="num" w:pos="567"/>
        </w:tabs>
        <w:ind w:left="567" w:hanging="567"/>
      </w:pPr>
      <w:rPr>
        <w:rFonts w:ascii="Arial" w:hAnsi="Arial"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 w15:restartNumberingAfterBreak="0">
    <w:nsid w:val="59916560"/>
    <w:multiLevelType w:val="hybridMultilevel"/>
    <w:tmpl w:val="BDD2DC82"/>
    <w:lvl w:ilvl="0" w:tplc="041A0011">
      <w:start w:val="1"/>
      <w:numFmt w:val="decimal"/>
      <w:pStyle w:val="Stav"/>
      <w:lvlText w:val="%1)"/>
      <w:lvlJc w:val="left"/>
      <w:pPr>
        <w:ind w:left="1353" w:hanging="360"/>
      </w:pPr>
      <w:rPr>
        <w:rFonts w:cs="Times New Roman"/>
      </w:rPr>
    </w:lvl>
    <w:lvl w:ilvl="1" w:tplc="041A0019" w:tentative="1">
      <w:start w:val="1"/>
      <w:numFmt w:val="lowerLetter"/>
      <w:lvlText w:val="%2."/>
      <w:lvlJc w:val="left"/>
      <w:pPr>
        <w:ind w:left="2073" w:hanging="360"/>
      </w:pPr>
      <w:rPr>
        <w:rFonts w:cs="Times New Roman"/>
      </w:rPr>
    </w:lvl>
    <w:lvl w:ilvl="2" w:tplc="041A001B" w:tentative="1">
      <w:start w:val="1"/>
      <w:numFmt w:val="lowerRoman"/>
      <w:lvlText w:val="%3."/>
      <w:lvlJc w:val="right"/>
      <w:pPr>
        <w:ind w:left="2793" w:hanging="180"/>
      </w:pPr>
      <w:rPr>
        <w:rFonts w:cs="Times New Roman"/>
      </w:rPr>
    </w:lvl>
    <w:lvl w:ilvl="3" w:tplc="041A000F" w:tentative="1">
      <w:start w:val="1"/>
      <w:numFmt w:val="decimal"/>
      <w:lvlText w:val="%4."/>
      <w:lvlJc w:val="left"/>
      <w:pPr>
        <w:ind w:left="3513" w:hanging="360"/>
      </w:pPr>
      <w:rPr>
        <w:rFonts w:cs="Times New Roman"/>
      </w:rPr>
    </w:lvl>
    <w:lvl w:ilvl="4" w:tplc="041A0019" w:tentative="1">
      <w:start w:val="1"/>
      <w:numFmt w:val="lowerLetter"/>
      <w:lvlText w:val="%5."/>
      <w:lvlJc w:val="left"/>
      <w:pPr>
        <w:ind w:left="4233" w:hanging="360"/>
      </w:pPr>
      <w:rPr>
        <w:rFonts w:cs="Times New Roman"/>
      </w:rPr>
    </w:lvl>
    <w:lvl w:ilvl="5" w:tplc="041A001B" w:tentative="1">
      <w:start w:val="1"/>
      <w:numFmt w:val="lowerRoman"/>
      <w:lvlText w:val="%6."/>
      <w:lvlJc w:val="right"/>
      <w:pPr>
        <w:ind w:left="4953" w:hanging="180"/>
      </w:pPr>
      <w:rPr>
        <w:rFonts w:cs="Times New Roman"/>
      </w:rPr>
    </w:lvl>
    <w:lvl w:ilvl="6" w:tplc="041A000F" w:tentative="1">
      <w:start w:val="1"/>
      <w:numFmt w:val="decimal"/>
      <w:lvlText w:val="%7."/>
      <w:lvlJc w:val="left"/>
      <w:pPr>
        <w:ind w:left="5673" w:hanging="360"/>
      </w:pPr>
      <w:rPr>
        <w:rFonts w:cs="Times New Roman"/>
      </w:rPr>
    </w:lvl>
    <w:lvl w:ilvl="7" w:tplc="041A0019" w:tentative="1">
      <w:start w:val="1"/>
      <w:numFmt w:val="lowerLetter"/>
      <w:lvlText w:val="%8."/>
      <w:lvlJc w:val="left"/>
      <w:pPr>
        <w:ind w:left="6393" w:hanging="360"/>
      </w:pPr>
      <w:rPr>
        <w:rFonts w:cs="Times New Roman"/>
      </w:rPr>
    </w:lvl>
    <w:lvl w:ilvl="8" w:tplc="041A001B" w:tentative="1">
      <w:start w:val="1"/>
      <w:numFmt w:val="lowerRoman"/>
      <w:lvlText w:val="%9."/>
      <w:lvlJc w:val="right"/>
      <w:pPr>
        <w:ind w:left="7113" w:hanging="180"/>
      </w:pPr>
      <w:rPr>
        <w:rFonts w:cs="Times New Roman"/>
      </w:rPr>
    </w:lvl>
  </w:abstractNum>
  <w:abstractNum w:abstractNumId="8" w15:restartNumberingAfterBreak="0">
    <w:nsid w:val="6E0E5972"/>
    <w:multiLevelType w:val="multilevel"/>
    <w:tmpl w:val="7B9ED33A"/>
    <w:lvl w:ilvl="0">
      <w:start w:val="1"/>
      <w:numFmt w:val="upperRoman"/>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ascii="Arial" w:hAnsi="Arial" w:cs="Times New Roman" w:hint="default"/>
        <w:b/>
        <w:i w:val="0"/>
        <w:sz w:val="22"/>
        <w:szCs w:val="22"/>
      </w:rPr>
    </w:lvl>
    <w:lvl w:ilvl="2">
      <w:start w:val="1"/>
      <w:numFmt w:val="decimal"/>
      <w:lvlText w:val="%1.%2.%3."/>
      <w:lvlJc w:val="left"/>
      <w:pPr>
        <w:tabs>
          <w:tab w:val="num" w:pos="567"/>
        </w:tabs>
        <w:ind w:left="567" w:hanging="567"/>
      </w:pPr>
      <w:rPr>
        <w:rFonts w:cs="Times New Roman" w:hint="default"/>
      </w:rPr>
    </w:lvl>
    <w:lvl w:ilvl="3">
      <w:start w:val="1"/>
      <w:numFmt w:val="decimal"/>
      <w:lvlText w:val="%1.%2.%3.%4."/>
      <w:lvlJc w:val="left"/>
      <w:pPr>
        <w:tabs>
          <w:tab w:val="num" w:pos="1080"/>
        </w:tabs>
        <w:ind w:left="720" w:hanging="720"/>
      </w:pPr>
      <w:rPr>
        <w:rFonts w:cs="Times New Roman" w:hint="default"/>
      </w:rPr>
    </w:lvl>
    <w:lvl w:ilvl="4">
      <w:start w:val="1"/>
      <w:numFmt w:val="decimal"/>
      <w:lvlText w:val="%1.%2.%3.%4.%5."/>
      <w:lvlJc w:val="left"/>
      <w:pPr>
        <w:tabs>
          <w:tab w:val="num" w:pos="1080"/>
        </w:tabs>
        <w:ind w:left="851" w:hanging="851"/>
      </w:pPr>
      <w:rPr>
        <w:rFonts w:cs="Times New Roman" w:hint="default"/>
      </w:rPr>
    </w:lvl>
    <w:lvl w:ilvl="5">
      <w:start w:val="1"/>
      <w:numFmt w:val="decimal"/>
      <w:lvlText w:val="%1.%2.%3.%4.%5.%6."/>
      <w:lvlJc w:val="left"/>
      <w:pPr>
        <w:tabs>
          <w:tab w:val="num" w:pos="1440"/>
        </w:tabs>
        <w:ind w:left="1134" w:hanging="1134"/>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0"/>
  </w:num>
  <w:num w:numId="2">
    <w:abstractNumId w:val="8"/>
  </w:num>
  <w:num w:numId="3">
    <w:abstractNumId w:val="6"/>
  </w:num>
  <w:num w:numId="4">
    <w:abstractNumId w:val="2"/>
  </w:num>
  <w:num w:numId="5">
    <w:abstractNumId w:val="3"/>
  </w:num>
  <w:num w:numId="6">
    <w:abstractNumId w:val="4"/>
  </w:num>
  <w:num w:numId="7">
    <w:abstractNumId w:val="7"/>
  </w:num>
  <w:num w:numId="8">
    <w:abstractNumId w:val="1"/>
  </w:num>
  <w:num w:numId="9">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848"/>
    <w:rsid w:val="00001EBD"/>
    <w:rsid w:val="00014D94"/>
    <w:rsid w:val="00014DB3"/>
    <w:rsid w:val="000168DF"/>
    <w:rsid w:val="00020971"/>
    <w:rsid w:val="0002140E"/>
    <w:rsid w:val="000243B4"/>
    <w:rsid w:val="0002542D"/>
    <w:rsid w:val="000277DC"/>
    <w:rsid w:val="00030B31"/>
    <w:rsid w:val="0003747E"/>
    <w:rsid w:val="00046C0C"/>
    <w:rsid w:val="00047FCF"/>
    <w:rsid w:val="000513AF"/>
    <w:rsid w:val="00052365"/>
    <w:rsid w:val="0005290F"/>
    <w:rsid w:val="00054926"/>
    <w:rsid w:val="0005705E"/>
    <w:rsid w:val="00060D4C"/>
    <w:rsid w:val="00066F59"/>
    <w:rsid w:val="00071422"/>
    <w:rsid w:val="00072C22"/>
    <w:rsid w:val="00076E5B"/>
    <w:rsid w:val="0008237C"/>
    <w:rsid w:val="00091D1F"/>
    <w:rsid w:val="00093C88"/>
    <w:rsid w:val="000959BB"/>
    <w:rsid w:val="00095DD9"/>
    <w:rsid w:val="000B1949"/>
    <w:rsid w:val="000C2F0C"/>
    <w:rsid w:val="000D3637"/>
    <w:rsid w:val="000D5C90"/>
    <w:rsid w:val="000E060A"/>
    <w:rsid w:val="000F23FB"/>
    <w:rsid w:val="000F5907"/>
    <w:rsid w:val="00106848"/>
    <w:rsid w:val="00127504"/>
    <w:rsid w:val="001342CA"/>
    <w:rsid w:val="001357EA"/>
    <w:rsid w:val="0014745B"/>
    <w:rsid w:val="00152F4F"/>
    <w:rsid w:val="0016448D"/>
    <w:rsid w:val="00166135"/>
    <w:rsid w:val="0017183A"/>
    <w:rsid w:val="00172B39"/>
    <w:rsid w:val="001823C1"/>
    <w:rsid w:val="00186411"/>
    <w:rsid w:val="001B7B0B"/>
    <w:rsid w:val="001C39C6"/>
    <w:rsid w:val="001D121D"/>
    <w:rsid w:val="001D37F5"/>
    <w:rsid w:val="001D6803"/>
    <w:rsid w:val="001E2064"/>
    <w:rsid w:val="001F7854"/>
    <w:rsid w:val="0021096E"/>
    <w:rsid w:val="002129BF"/>
    <w:rsid w:val="0021424E"/>
    <w:rsid w:val="00215F11"/>
    <w:rsid w:val="00223BDD"/>
    <w:rsid w:val="00224837"/>
    <w:rsid w:val="002359F8"/>
    <w:rsid w:val="00236A8C"/>
    <w:rsid w:val="00237FC7"/>
    <w:rsid w:val="00245AE0"/>
    <w:rsid w:val="00245C51"/>
    <w:rsid w:val="002678DE"/>
    <w:rsid w:val="00272094"/>
    <w:rsid w:val="00277F2A"/>
    <w:rsid w:val="002824EB"/>
    <w:rsid w:val="00290A72"/>
    <w:rsid w:val="002954FE"/>
    <w:rsid w:val="002A33A0"/>
    <w:rsid w:val="002A6535"/>
    <w:rsid w:val="002B18CB"/>
    <w:rsid w:val="002B31F3"/>
    <w:rsid w:val="002B3852"/>
    <w:rsid w:val="002B6F56"/>
    <w:rsid w:val="002C10E7"/>
    <w:rsid w:val="002C16B2"/>
    <w:rsid w:val="002D0590"/>
    <w:rsid w:val="002D5D6F"/>
    <w:rsid w:val="002E078C"/>
    <w:rsid w:val="002E1FCD"/>
    <w:rsid w:val="002E2521"/>
    <w:rsid w:val="002E3A79"/>
    <w:rsid w:val="002E7A6F"/>
    <w:rsid w:val="002F0AB3"/>
    <w:rsid w:val="003057D0"/>
    <w:rsid w:val="003118BA"/>
    <w:rsid w:val="00312952"/>
    <w:rsid w:val="00312DBE"/>
    <w:rsid w:val="00320C69"/>
    <w:rsid w:val="003328D3"/>
    <w:rsid w:val="00335043"/>
    <w:rsid w:val="00336790"/>
    <w:rsid w:val="00340BD6"/>
    <w:rsid w:val="00344FA6"/>
    <w:rsid w:val="00345CFE"/>
    <w:rsid w:val="003545BB"/>
    <w:rsid w:val="00385143"/>
    <w:rsid w:val="00392BA4"/>
    <w:rsid w:val="003A04FF"/>
    <w:rsid w:val="003A4C7F"/>
    <w:rsid w:val="003B325C"/>
    <w:rsid w:val="003C1F79"/>
    <w:rsid w:val="003C1FCD"/>
    <w:rsid w:val="003C35C2"/>
    <w:rsid w:val="003F416A"/>
    <w:rsid w:val="003F779C"/>
    <w:rsid w:val="004026AE"/>
    <w:rsid w:val="00406D50"/>
    <w:rsid w:val="0040769F"/>
    <w:rsid w:val="00413BC2"/>
    <w:rsid w:val="004153B0"/>
    <w:rsid w:val="00417043"/>
    <w:rsid w:val="00420637"/>
    <w:rsid w:val="0042186C"/>
    <w:rsid w:val="00424AFA"/>
    <w:rsid w:val="004265EF"/>
    <w:rsid w:val="00436844"/>
    <w:rsid w:val="00455C71"/>
    <w:rsid w:val="00462316"/>
    <w:rsid w:val="00472C9F"/>
    <w:rsid w:val="00472F6A"/>
    <w:rsid w:val="00481ECE"/>
    <w:rsid w:val="00482952"/>
    <w:rsid w:val="004840B9"/>
    <w:rsid w:val="00484BD7"/>
    <w:rsid w:val="00492ECC"/>
    <w:rsid w:val="004A375F"/>
    <w:rsid w:val="004A7D77"/>
    <w:rsid w:val="004B0A7F"/>
    <w:rsid w:val="004D192B"/>
    <w:rsid w:val="004E1E74"/>
    <w:rsid w:val="004E6B2F"/>
    <w:rsid w:val="004F4AA0"/>
    <w:rsid w:val="004F7BD3"/>
    <w:rsid w:val="00500A65"/>
    <w:rsid w:val="00502CCD"/>
    <w:rsid w:val="005078A6"/>
    <w:rsid w:val="00513546"/>
    <w:rsid w:val="005157A9"/>
    <w:rsid w:val="005167EE"/>
    <w:rsid w:val="005206B1"/>
    <w:rsid w:val="00522DC9"/>
    <w:rsid w:val="0053100E"/>
    <w:rsid w:val="005416C7"/>
    <w:rsid w:val="00547FE4"/>
    <w:rsid w:val="00560FE7"/>
    <w:rsid w:val="005649D1"/>
    <w:rsid w:val="005659E7"/>
    <w:rsid w:val="0056732A"/>
    <w:rsid w:val="00575405"/>
    <w:rsid w:val="005817FD"/>
    <w:rsid w:val="0058676D"/>
    <w:rsid w:val="00587538"/>
    <w:rsid w:val="00590AF2"/>
    <w:rsid w:val="005932A1"/>
    <w:rsid w:val="00593AF9"/>
    <w:rsid w:val="00597762"/>
    <w:rsid w:val="00597FBD"/>
    <w:rsid w:val="005A635C"/>
    <w:rsid w:val="005D4C22"/>
    <w:rsid w:val="005D5D19"/>
    <w:rsid w:val="005E0855"/>
    <w:rsid w:val="005F1C8D"/>
    <w:rsid w:val="006251E1"/>
    <w:rsid w:val="00651770"/>
    <w:rsid w:val="00651C55"/>
    <w:rsid w:val="00671FF8"/>
    <w:rsid w:val="006753AD"/>
    <w:rsid w:val="006756C7"/>
    <w:rsid w:val="006837F1"/>
    <w:rsid w:val="006A040A"/>
    <w:rsid w:val="006A5CC0"/>
    <w:rsid w:val="006B5DDB"/>
    <w:rsid w:val="006C1957"/>
    <w:rsid w:val="006C2B51"/>
    <w:rsid w:val="006D30D9"/>
    <w:rsid w:val="006E0CFE"/>
    <w:rsid w:val="007028AE"/>
    <w:rsid w:val="00703DBC"/>
    <w:rsid w:val="00706EF8"/>
    <w:rsid w:val="00713C95"/>
    <w:rsid w:val="007164F0"/>
    <w:rsid w:val="00722EF1"/>
    <w:rsid w:val="00723922"/>
    <w:rsid w:val="00734539"/>
    <w:rsid w:val="00745860"/>
    <w:rsid w:val="00752A86"/>
    <w:rsid w:val="0075508F"/>
    <w:rsid w:val="00775F1F"/>
    <w:rsid w:val="00784521"/>
    <w:rsid w:val="00787182"/>
    <w:rsid w:val="007900D5"/>
    <w:rsid w:val="007940A0"/>
    <w:rsid w:val="0079448B"/>
    <w:rsid w:val="007945AB"/>
    <w:rsid w:val="007C5683"/>
    <w:rsid w:val="007E0679"/>
    <w:rsid w:val="007E07A9"/>
    <w:rsid w:val="007E32CF"/>
    <w:rsid w:val="007E3BC6"/>
    <w:rsid w:val="007E5347"/>
    <w:rsid w:val="007E5EAD"/>
    <w:rsid w:val="007E7E66"/>
    <w:rsid w:val="007F0F0B"/>
    <w:rsid w:val="007F1302"/>
    <w:rsid w:val="007F1D0F"/>
    <w:rsid w:val="007F3F15"/>
    <w:rsid w:val="00800A24"/>
    <w:rsid w:val="008179BE"/>
    <w:rsid w:val="00840180"/>
    <w:rsid w:val="00841DA5"/>
    <w:rsid w:val="00842D85"/>
    <w:rsid w:val="0084502C"/>
    <w:rsid w:val="00845565"/>
    <w:rsid w:val="00845F9E"/>
    <w:rsid w:val="0085028A"/>
    <w:rsid w:val="008504FD"/>
    <w:rsid w:val="00850845"/>
    <w:rsid w:val="00865685"/>
    <w:rsid w:val="00871C59"/>
    <w:rsid w:val="00872267"/>
    <w:rsid w:val="00875143"/>
    <w:rsid w:val="00877B05"/>
    <w:rsid w:val="00883618"/>
    <w:rsid w:val="00883875"/>
    <w:rsid w:val="0089480A"/>
    <w:rsid w:val="008A2A33"/>
    <w:rsid w:val="008A5A6B"/>
    <w:rsid w:val="008C1CFB"/>
    <w:rsid w:val="008C64A3"/>
    <w:rsid w:val="008D119C"/>
    <w:rsid w:val="008D4F8D"/>
    <w:rsid w:val="008E590C"/>
    <w:rsid w:val="008E6EF5"/>
    <w:rsid w:val="008F5C60"/>
    <w:rsid w:val="008F73F0"/>
    <w:rsid w:val="00906A68"/>
    <w:rsid w:val="00914979"/>
    <w:rsid w:val="00914B62"/>
    <w:rsid w:val="009214B3"/>
    <w:rsid w:val="00923710"/>
    <w:rsid w:val="0093023D"/>
    <w:rsid w:val="0093226A"/>
    <w:rsid w:val="00952D03"/>
    <w:rsid w:val="00957EEA"/>
    <w:rsid w:val="009729C6"/>
    <w:rsid w:val="009753F5"/>
    <w:rsid w:val="00982CD2"/>
    <w:rsid w:val="009849FD"/>
    <w:rsid w:val="00990BA4"/>
    <w:rsid w:val="00992315"/>
    <w:rsid w:val="00996848"/>
    <w:rsid w:val="009A1791"/>
    <w:rsid w:val="009B0753"/>
    <w:rsid w:val="009B48C5"/>
    <w:rsid w:val="009C0508"/>
    <w:rsid w:val="009C7AEA"/>
    <w:rsid w:val="009D0322"/>
    <w:rsid w:val="009D499A"/>
    <w:rsid w:val="009E2AF8"/>
    <w:rsid w:val="009E5D52"/>
    <w:rsid w:val="009F5436"/>
    <w:rsid w:val="00A037A3"/>
    <w:rsid w:val="00A03D26"/>
    <w:rsid w:val="00A04B35"/>
    <w:rsid w:val="00A20767"/>
    <w:rsid w:val="00A22317"/>
    <w:rsid w:val="00A507E0"/>
    <w:rsid w:val="00A55384"/>
    <w:rsid w:val="00A63788"/>
    <w:rsid w:val="00A76526"/>
    <w:rsid w:val="00A76B28"/>
    <w:rsid w:val="00A77F5E"/>
    <w:rsid w:val="00A827F5"/>
    <w:rsid w:val="00A8313E"/>
    <w:rsid w:val="00A859EB"/>
    <w:rsid w:val="00A85BD7"/>
    <w:rsid w:val="00AA657E"/>
    <w:rsid w:val="00AB5D29"/>
    <w:rsid w:val="00AC4EA8"/>
    <w:rsid w:val="00AC644C"/>
    <w:rsid w:val="00AD2AC0"/>
    <w:rsid w:val="00AD48EB"/>
    <w:rsid w:val="00AD71C7"/>
    <w:rsid w:val="00AE1070"/>
    <w:rsid w:val="00AE7236"/>
    <w:rsid w:val="00B1323B"/>
    <w:rsid w:val="00B31A36"/>
    <w:rsid w:val="00B32AAE"/>
    <w:rsid w:val="00B3358D"/>
    <w:rsid w:val="00B34FBE"/>
    <w:rsid w:val="00B44E13"/>
    <w:rsid w:val="00B50910"/>
    <w:rsid w:val="00B533D5"/>
    <w:rsid w:val="00B62FD0"/>
    <w:rsid w:val="00B64074"/>
    <w:rsid w:val="00B64AD8"/>
    <w:rsid w:val="00B659AE"/>
    <w:rsid w:val="00B776BD"/>
    <w:rsid w:val="00B80AE5"/>
    <w:rsid w:val="00B92B93"/>
    <w:rsid w:val="00BA4E47"/>
    <w:rsid w:val="00BA5B40"/>
    <w:rsid w:val="00BB27C6"/>
    <w:rsid w:val="00BB2AA9"/>
    <w:rsid w:val="00BB38A7"/>
    <w:rsid w:val="00BC5606"/>
    <w:rsid w:val="00BC6D82"/>
    <w:rsid w:val="00BD3F02"/>
    <w:rsid w:val="00BE13C1"/>
    <w:rsid w:val="00BE7CEA"/>
    <w:rsid w:val="00BF2564"/>
    <w:rsid w:val="00BF3DC0"/>
    <w:rsid w:val="00BF59D6"/>
    <w:rsid w:val="00BF6510"/>
    <w:rsid w:val="00BF6D30"/>
    <w:rsid w:val="00C009D0"/>
    <w:rsid w:val="00C1257E"/>
    <w:rsid w:val="00C36673"/>
    <w:rsid w:val="00C3746E"/>
    <w:rsid w:val="00C37495"/>
    <w:rsid w:val="00C4373E"/>
    <w:rsid w:val="00C442CE"/>
    <w:rsid w:val="00C44FD9"/>
    <w:rsid w:val="00C46C41"/>
    <w:rsid w:val="00C50305"/>
    <w:rsid w:val="00C60787"/>
    <w:rsid w:val="00C748F7"/>
    <w:rsid w:val="00C77500"/>
    <w:rsid w:val="00C83869"/>
    <w:rsid w:val="00CB07B4"/>
    <w:rsid w:val="00CC61DA"/>
    <w:rsid w:val="00CC77FA"/>
    <w:rsid w:val="00CC7B77"/>
    <w:rsid w:val="00CD2BBA"/>
    <w:rsid w:val="00CE2CB1"/>
    <w:rsid w:val="00CE54D7"/>
    <w:rsid w:val="00CE7E1B"/>
    <w:rsid w:val="00CF3EC8"/>
    <w:rsid w:val="00D031D9"/>
    <w:rsid w:val="00D0393D"/>
    <w:rsid w:val="00D0551A"/>
    <w:rsid w:val="00D0722F"/>
    <w:rsid w:val="00D27E9B"/>
    <w:rsid w:val="00D3434A"/>
    <w:rsid w:val="00D403F2"/>
    <w:rsid w:val="00D409C3"/>
    <w:rsid w:val="00D46847"/>
    <w:rsid w:val="00D47511"/>
    <w:rsid w:val="00D52007"/>
    <w:rsid w:val="00D61E22"/>
    <w:rsid w:val="00D71DC9"/>
    <w:rsid w:val="00D86325"/>
    <w:rsid w:val="00D9390C"/>
    <w:rsid w:val="00D9427A"/>
    <w:rsid w:val="00DA245E"/>
    <w:rsid w:val="00DB15C8"/>
    <w:rsid w:val="00DB3FFE"/>
    <w:rsid w:val="00DB75D2"/>
    <w:rsid w:val="00DC1AC8"/>
    <w:rsid w:val="00DC5315"/>
    <w:rsid w:val="00DD3308"/>
    <w:rsid w:val="00DD54A2"/>
    <w:rsid w:val="00DE1113"/>
    <w:rsid w:val="00DE3F3A"/>
    <w:rsid w:val="00DE7354"/>
    <w:rsid w:val="00DF0E2A"/>
    <w:rsid w:val="00DF56A2"/>
    <w:rsid w:val="00DF6215"/>
    <w:rsid w:val="00E00A47"/>
    <w:rsid w:val="00E11889"/>
    <w:rsid w:val="00E169A4"/>
    <w:rsid w:val="00E2003E"/>
    <w:rsid w:val="00E22931"/>
    <w:rsid w:val="00E27F57"/>
    <w:rsid w:val="00E31B70"/>
    <w:rsid w:val="00E33D1B"/>
    <w:rsid w:val="00E36C5C"/>
    <w:rsid w:val="00E3788C"/>
    <w:rsid w:val="00E52A77"/>
    <w:rsid w:val="00E56F68"/>
    <w:rsid w:val="00E57D27"/>
    <w:rsid w:val="00E648CA"/>
    <w:rsid w:val="00E71E88"/>
    <w:rsid w:val="00E76081"/>
    <w:rsid w:val="00E7742F"/>
    <w:rsid w:val="00E8094A"/>
    <w:rsid w:val="00E86F9B"/>
    <w:rsid w:val="00E9463D"/>
    <w:rsid w:val="00EA44B4"/>
    <w:rsid w:val="00EA4D8A"/>
    <w:rsid w:val="00EB0A05"/>
    <w:rsid w:val="00EB29EF"/>
    <w:rsid w:val="00EB538C"/>
    <w:rsid w:val="00EC124A"/>
    <w:rsid w:val="00EC2994"/>
    <w:rsid w:val="00EC36DC"/>
    <w:rsid w:val="00EE0E4F"/>
    <w:rsid w:val="00F0211A"/>
    <w:rsid w:val="00F02897"/>
    <w:rsid w:val="00F07984"/>
    <w:rsid w:val="00F12354"/>
    <w:rsid w:val="00F12D40"/>
    <w:rsid w:val="00F1421A"/>
    <w:rsid w:val="00F17A31"/>
    <w:rsid w:val="00F21C0F"/>
    <w:rsid w:val="00F302AA"/>
    <w:rsid w:val="00F307C7"/>
    <w:rsid w:val="00F30C4D"/>
    <w:rsid w:val="00F4799C"/>
    <w:rsid w:val="00F563DE"/>
    <w:rsid w:val="00F66F44"/>
    <w:rsid w:val="00F673BD"/>
    <w:rsid w:val="00F717C4"/>
    <w:rsid w:val="00F74AE5"/>
    <w:rsid w:val="00F82D73"/>
    <w:rsid w:val="00F831E7"/>
    <w:rsid w:val="00F9087C"/>
    <w:rsid w:val="00F93EA2"/>
    <w:rsid w:val="00FA250D"/>
    <w:rsid w:val="00FA3EE5"/>
    <w:rsid w:val="00FA7A01"/>
    <w:rsid w:val="00FB20ED"/>
    <w:rsid w:val="00FB6928"/>
    <w:rsid w:val="00FC05EC"/>
    <w:rsid w:val="00FC58F3"/>
    <w:rsid w:val="00FD35BF"/>
    <w:rsid w:val="00FD7275"/>
    <w:rsid w:val="00FE3280"/>
    <w:rsid w:val="00FE5C79"/>
    <w:rsid w:val="00FF200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AEFB842-F9A8-4A75-A1CC-9C5F69F91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4">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597762"/>
    <w:pPr>
      <w:spacing w:before="120" w:after="120"/>
    </w:pPr>
    <w:rPr>
      <w:rFonts w:ascii="Arial" w:hAnsi="Arial" w:cs="Arial"/>
      <w:szCs w:val="22"/>
      <w:lang w:val="bs-Latn-BA"/>
    </w:rPr>
  </w:style>
  <w:style w:type="paragraph" w:styleId="Heading1">
    <w:name w:val="heading 1"/>
    <w:basedOn w:val="Normal"/>
    <w:next w:val="Normal"/>
    <w:link w:val="Heading1Char"/>
    <w:qFormat/>
    <w:rsid w:val="00597762"/>
    <w:pPr>
      <w:keepNext/>
      <w:spacing w:before="240"/>
      <w:outlineLvl w:val="0"/>
    </w:pPr>
    <w:rPr>
      <w:rFonts w:cs="Times New Roman"/>
      <w:b/>
      <w:bCs/>
      <w:caps/>
      <w:sz w:val="24"/>
      <w:szCs w:val="24"/>
      <w:lang w:eastAsia="en-US"/>
    </w:rPr>
  </w:style>
  <w:style w:type="paragraph" w:styleId="Heading2">
    <w:name w:val="heading 2"/>
    <w:basedOn w:val="Normal"/>
    <w:next w:val="Normal"/>
    <w:link w:val="Heading2Char"/>
    <w:qFormat/>
    <w:rsid w:val="002C16B2"/>
    <w:pPr>
      <w:keepNext/>
      <w:spacing w:after="80"/>
      <w:outlineLvl w:val="1"/>
    </w:pPr>
    <w:rPr>
      <w:rFonts w:cs="Times New Roman"/>
      <w:bCs/>
      <w:caps/>
      <w:sz w:val="22"/>
      <w:szCs w:val="20"/>
      <w:lang w:eastAsia="en-US"/>
    </w:rPr>
  </w:style>
  <w:style w:type="paragraph" w:styleId="Heading3">
    <w:name w:val="heading 3"/>
    <w:basedOn w:val="Normal"/>
    <w:next w:val="Normal"/>
    <w:link w:val="Heading3Char"/>
    <w:qFormat/>
    <w:rsid w:val="002C16B2"/>
    <w:pPr>
      <w:keepNext/>
      <w:spacing w:before="80" w:after="80"/>
      <w:outlineLvl w:val="2"/>
    </w:pPr>
    <w:rPr>
      <w:rFonts w:cs="Times New Roman"/>
      <w:bCs/>
      <w:szCs w:val="20"/>
      <w:lang w:eastAsia="en-US"/>
    </w:rPr>
  </w:style>
  <w:style w:type="paragraph" w:styleId="Heading4">
    <w:name w:val="heading 4"/>
    <w:basedOn w:val="Heading3"/>
    <w:next w:val="Normal"/>
    <w:link w:val="Heading4Char"/>
    <w:qFormat/>
    <w:rsid w:val="002C16B2"/>
    <w:pPr>
      <w:outlineLvl w:val="3"/>
    </w:pPr>
    <w:rPr>
      <w:b/>
      <w:bCs w:val="0"/>
      <w:szCs w:val="28"/>
    </w:rPr>
  </w:style>
  <w:style w:type="paragraph" w:styleId="Heading5">
    <w:name w:val="heading 5"/>
    <w:basedOn w:val="Heading4"/>
    <w:next w:val="Normal"/>
    <w:link w:val="Heading5Char"/>
    <w:qFormat/>
    <w:rsid w:val="002C16B2"/>
    <w:pPr>
      <w:outlineLvl w:val="4"/>
    </w:pPr>
    <w:rPr>
      <w:bCs/>
      <w:iCs/>
      <w:szCs w:val="26"/>
    </w:rPr>
  </w:style>
  <w:style w:type="paragraph" w:styleId="Heading6">
    <w:name w:val="heading 6"/>
    <w:basedOn w:val="Heading5"/>
    <w:next w:val="Normal"/>
    <w:link w:val="Heading6Char"/>
    <w:qFormat/>
    <w:rsid w:val="002C16B2"/>
    <w:pPr>
      <w:outlineLvl w:val="5"/>
    </w:pPr>
    <w:rPr>
      <w:bCs w:val="0"/>
    </w:rPr>
  </w:style>
  <w:style w:type="paragraph" w:styleId="Heading7">
    <w:name w:val="heading 7"/>
    <w:basedOn w:val="Heading6"/>
    <w:next w:val="Normal"/>
    <w:link w:val="Heading7Char"/>
    <w:qFormat/>
    <w:rsid w:val="002C16B2"/>
    <w:pPr>
      <w:outlineLvl w:val="6"/>
    </w:pPr>
    <w:rPr>
      <w:szCs w:val="24"/>
    </w:rPr>
  </w:style>
  <w:style w:type="paragraph" w:styleId="Heading8">
    <w:name w:val="heading 8"/>
    <w:basedOn w:val="Normal"/>
    <w:next w:val="Normal"/>
    <w:link w:val="Heading8Char"/>
    <w:qFormat/>
    <w:rsid w:val="002C16B2"/>
    <w:pPr>
      <w:spacing w:before="240"/>
      <w:outlineLvl w:val="7"/>
    </w:pPr>
    <w:rPr>
      <w:i/>
      <w:iCs/>
      <w:sz w:val="24"/>
      <w:szCs w:val="24"/>
    </w:rPr>
  </w:style>
  <w:style w:type="paragraph" w:styleId="Heading9">
    <w:name w:val="heading 9"/>
    <w:basedOn w:val="Normal"/>
    <w:next w:val="Normal"/>
    <w:link w:val="Heading9Char"/>
    <w:qFormat/>
    <w:rsid w:val="002C16B2"/>
    <w:pPr>
      <w:spacing w:before="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597762"/>
    <w:rPr>
      <w:rFonts w:ascii="Arial" w:hAnsi="Arial"/>
      <w:b/>
      <w:bCs/>
      <w:caps/>
      <w:sz w:val="24"/>
      <w:szCs w:val="24"/>
      <w:lang w:val="bs-Latn-BA" w:eastAsia="en-US"/>
    </w:rPr>
  </w:style>
  <w:style w:type="character" w:customStyle="1" w:styleId="Heading2Char">
    <w:name w:val="Heading 2 Char"/>
    <w:link w:val="Heading2"/>
    <w:semiHidden/>
    <w:locked/>
    <w:rPr>
      <w:rFonts w:ascii="Cambria" w:hAnsi="Cambria" w:cs="Times New Roman"/>
      <w:b/>
      <w:bCs/>
      <w:i/>
      <w:iCs/>
      <w:sz w:val="28"/>
      <w:szCs w:val="28"/>
      <w:lang w:val="bs-Latn-BA" w:eastAsia="x-none"/>
    </w:rPr>
  </w:style>
  <w:style w:type="character" w:customStyle="1" w:styleId="Heading3Char">
    <w:name w:val="Heading 3 Char"/>
    <w:link w:val="Heading3"/>
    <w:semiHidden/>
    <w:locked/>
    <w:rPr>
      <w:rFonts w:ascii="Cambria" w:hAnsi="Cambria" w:cs="Times New Roman"/>
      <w:b/>
      <w:bCs/>
      <w:sz w:val="26"/>
      <w:szCs w:val="26"/>
      <w:lang w:val="bs-Latn-BA" w:eastAsia="x-none"/>
    </w:rPr>
  </w:style>
  <w:style w:type="character" w:customStyle="1" w:styleId="Heading4Char">
    <w:name w:val="Heading 4 Char"/>
    <w:link w:val="Heading4"/>
    <w:semiHidden/>
    <w:locked/>
    <w:rPr>
      <w:rFonts w:ascii="Calibri" w:hAnsi="Calibri" w:cs="Times New Roman"/>
      <w:b/>
      <w:bCs/>
      <w:sz w:val="28"/>
      <w:szCs w:val="28"/>
      <w:lang w:val="bs-Latn-BA" w:eastAsia="x-none"/>
    </w:rPr>
  </w:style>
  <w:style w:type="character" w:customStyle="1" w:styleId="Heading5Char">
    <w:name w:val="Heading 5 Char"/>
    <w:link w:val="Heading5"/>
    <w:semiHidden/>
    <w:locked/>
    <w:rPr>
      <w:rFonts w:ascii="Calibri" w:hAnsi="Calibri" w:cs="Times New Roman"/>
      <w:b/>
      <w:bCs/>
      <w:i/>
      <w:iCs/>
      <w:sz w:val="26"/>
      <w:szCs w:val="26"/>
      <w:lang w:val="bs-Latn-BA" w:eastAsia="x-none"/>
    </w:rPr>
  </w:style>
  <w:style w:type="character" w:customStyle="1" w:styleId="Heading6Char">
    <w:name w:val="Heading 6 Char"/>
    <w:link w:val="Heading6"/>
    <w:semiHidden/>
    <w:locked/>
    <w:rPr>
      <w:rFonts w:ascii="Calibri" w:hAnsi="Calibri" w:cs="Times New Roman"/>
      <w:bCs/>
      <w:lang w:val="bs-Latn-BA" w:eastAsia="x-none"/>
    </w:rPr>
  </w:style>
  <w:style w:type="character" w:customStyle="1" w:styleId="Heading7Char">
    <w:name w:val="Heading 7 Char"/>
    <w:link w:val="Heading7"/>
    <w:semiHidden/>
    <w:locked/>
    <w:rPr>
      <w:rFonts w:ascii="Calibri" w:hAnsi="Calibri" w:cs="Times New Roman"/>
      <w:b/>
      <w:sz w:val="24"/>
      <w:szCs w:val="24"/>
      <w:lang w:val="bs-Latn-BA" w:eastAsia="x-none"/>
    </w:rPr>
  </w:style>
  <w:style w:type="character" w:customStyle="1" w:styleId="Heading8Char">
    <w:name w:val="Heading 8 Char"/>
    <w:link w:val="Heading8"/>
    <w:semiHidden/>
    <w:locked/>
    <w:rPr>
      <w:rFonts w:ascii="Calibri" w:hAnsi="Calibri" w:cs="Times New Roman"/>
      <w:b/>
      <w:i/>
      <w:iCs/>
      <w:sz w:val="24"/>
      <w:szCs w:val="24"/>
      <w:lang w:val="bs-Latn-BA" w:eastAsia="x-none"/>
    </w:rPr>
  </w:style>
  <w:style w:type="character" w:customStyle="1" w:styleId="Heading9Char">
    <w:name w:val="Heading 9 Char"/>
    <w:link w:val="Heading9"/>
    <w:semiHidden/>
    <w:locked/>
    <w:rPr>
      <w:rFonts w:ascii="Cambria" w:hAnsi="Cambria" w:cs="Times New Roman"/>
      <w:b/>
      <w:lang w:val="bs-Latn-BA" w:eastAsia="x-none"/>
    </w:rPr>
  </w:style>
  <w:style w:type="paragraph" w:styleId="Header">
    <w:name w:val="header"/>
    <w:basedOn w:val="Footer"/>
    <w:link w:val="HeaderChar"/>
    <w:rsid w:val="00BF6D30"/>
  </w:style>
  <w:style w:type="character" w:customStyle="1" w:styleId="HeaderChar">
    <w:name w:val="Header Char"/>
    <w:link w:val="Header"/>
    <w:semiHidden/>
    <w:locked/>
    <w:rPr>
      <w:rFonts w:ascii="Arial" w:hAnsi="Arial" w:cs="Arial"/>
      <w:b/>
      <w:sz w:val="20"/>
      <w:lang w:val="bs-Latn-BA" w:eastAsia="x-none"/>
    </w:rPr>
  </w:style>
  <w:style w:type="paragraph" w:styleId="Footer">
    <w:name w:val="footer"/>
    <w:basedOn w:val="Normal"/>
    <w:link w:val="FooterChar"/>
    <w:rsid w:val="006A040A"/>
    <w:pPr>
      <w:pBdr>
        <w:top w:val="single" w:sz="4" w:space="1" w:color="auto"/>
      </w:pBdr>
      <w:tabs>
        <w:tab w:val="center" w:pos="4703"/>
        <w:tab w:val="right" w:pos="9406"/>
      </w:tabs>
      <w:spacing w:after="0"/>
    </w:pPr>
    <w:rPr>
      <w:rFonts w:cs="Times New Roman"/>
      <w:b/>
      <w:sz w:val="16"/>
      <w:szCs w:val="20"/>
      <w:lang w:eastAsia="en-US"/>
    </w:rPr>
  </w:style>
  <w:style w:type="character" w:customStyle="1" w:styleId="FooterChar">
    <w:name w:val="Footer Char"/>
    <w:link w:val="Footer"/>
    <w:locked/>
    <w:rsid w:val="006A040A"/>
    <w:rPr>
      <w:rFonts w:ascii="Arial" w:hAnsi="Arial"/>
      <w:sz w:val="16"/>
      <w:lang w:val="bs-Latn-BA" w:eastAsia="en-US"/>
    </w:rPr>
  </w:style>
  <w:style w:type="paragraph" w:styleId="BodyText">
    <w:name w:val="Body Text"/>
    <w:basedOn w:val="Normal"/>
    <w:link w:val="BodyTextChar"/>
    <w:rsid w:val="00BF6D30"/>
    <w:pPr>
      <w:spacing w:before="60" w:after="60"/>
      <w:ind w:left="567"/>
    </w:pPr>
    <w:rPr>
      <w:lang w:eastAsia="en-US"/>
    </w:rPr>
  </w:style>
  <w:style w:type="character" w:customStyle="1" w:styleId="BodyTextChar">
    <w:name w:val="Body Text Char"/>
    <w:link w:val="BodyText"/>
    <w:semiHidden/>
    <w:locked/>
    <w:rPr>
      <w:rFonts w:ascii="Arial" w:hAnsi="Arial" w:cs="Arial"/>
      <w:b/>
      <w:sz w:val="20"/>
      <w:lang w:val="bs-Latn-BA" w:eastAsia="x-none"/>
    </w:rPr>
  </w:style>
  <w:style w:type="paragraph" w:customStyle="1" w:styleId="naslov">
    <w:name w:val="naslov"/>
    <w:basedOn w:val="firma"/>
    <w:rsid w:val="00BF6D30"/>
    <w:pPr>
      <w:spacing w:before="0" w:after="0"/>
      <w:jc w:val="center"/>
    </w:pPr>
    <w:rPr>
      <w:sz w:val="22"/>
    </w:rPr>
  </w:style>
  <w:style w:type="character" w:styleId="PageNumber">
    <w:name w:val="page number"/>
    <w:rsid w:val="00BF6D30"/>
    <w:rPr>
      <w:rFonts w:cs="Times New Roman"/>
    </w:rPr>
  </w:style>
  <w:style w:type="paragraph" w:customStyle="1" w:styleId="oj">
    <w:name w:val="oj"/>
    <w:basedOn w:val="naslov"/>
    <w:rsid w:val="00BF6D30"/>
    <w:pPr>
      <w:tabs>
        <w:tab w:val="center" w:pos="4320"/>
        <w:tab w:val="right" w:pos="8640"/>
      </w:tabs>
      <w:spacing w:before="20" w:after="20"/>
    </w:pPr>
    <w:rPr>
      <w:b w:val="0"/>
      <w:caps w:val="0"/>
      <w:sz w:val="14"/>
    </w:rPr>
  </w:style>
  <w:style w:type="paragraph" w:customStyle="1" w:styleId="strana">
    <w:name w:val="strana"/>
    <w:rsid w:val="00BF6D30"/>
    <w:pPr>
      <w:spacing w:before="40" w:after="40"/>
      <w:jc w:val="center"/>
    </w:pPr>
    <w:rPr>
      <w:rFonts w:ascii="Arial" w:hAnsi="Arial"/>
      <w:bCs/>
      <w:lang w:val="bs-Latn-BA" w:eastAsia="en-US"/>
    </w:rPr>
  </w:style>
  <w:style w:type="paragraph" w:customStyle="1" w:styleId="2mm">
    <w:name w:val="2mm"/>
    <w:basedOn w:val="osnovnitekst"/>
    <w:rsid w:val="00BF6D30"/>
    <w:pPr>
      <w:spacing w:before="0" w:after="0" w:line="113" w:lineRule="exact"/>
      <w:ind w:left="0"/>
    </w:pPr>
    <w:rPr>
      <w:caps/>
      <w:sz w:val="16"/>
      <w:szCs w:val="24"/>
    </w:rPr>
  </w:style>
  <w:style w:type="paragraph" w:customStyle="1" w:styleId="tabela1">
    <w:name w:val="tabela1"/>
    <w:basedOn w:val="TABELA"/>
    <w:rsid w:val="00BF6D30"/>
    <w:pPr>
      <w:tabs>
        <w:tab w:val="left" w:pos="567"/>
      </w:tabs>
      <w:spacing w:after="20"/>
      <w:jc w:val="left"/>
    </w:pPr>
    <w:rPr>
      <w:bCs/>
      <w:color w:val="000000"/>
      <w:szCs w:val="16"/>
    </w:rPr>
  </w:style>
  <w:style w:type="paragraph" w:customStyle="1" w:styleId="TABELA">
    <w:name w:val="TABELA"/>
    <w:rsid w:val="00BF6D30"/>
    <w:pPr>
      <w:spacing w:before="20" w:after="40"/>
      <w:jc w:val="center"/>
    </w:pPr>
    <w:rPr>
      <w:rFonts w:ascii="Arial" w:hAnsi="Arial"/>
      <w:sz w:val="18"/>
      <w:lang w:val="bs-Latn-BA" w:eastAsia="en-US"/>
    </w:rPr>
  </w:style>
  <w:style w:type="paragraph" w:styleId="TOC1">
    <w:name w:val="toc 1"/>
    <w:basedOn w:val="Normal"/>
    <w:next w:val="Normal"/>
    <w:uiPriority w:val="39"/>
    <w:rsid w:val="00BF6D30"/>
    <w:pPr>
      <w:tabs>
        <w:tab w:val="right" w:leader="dot" w:pos="9639"/>
      </w:tabs>
      <w:spacing w:before="80" w:after="80"/>
    </w:pPr>
    <w:rPr>
      <w:noProof/>
    </w:rPr>
  </w:style>
  <w:style w:type="paragraph" w:customStyle="1" w:styleId="Sadrzaj">
    <w:name w:val="Sadrzaj"/>
    <w:basedOn w:val="osnovnitekst"/>
    <w:rsid w:val="00BF6D30"/>
    <w:pPr>
      <w:spacing w:before="1134"/>
      <w:ind w:left="0"/>
    </w:pPr>
    <w:rPr>
      <w:b/>
      <w:caps/>
    </w:rPr>
  </w:style>
  <w:style w:type="paragraph" w:styleId="TOC2">
    <w:name w:val="toc 2"/>
    <w:basedOn w:val="Normal"/>
    <w:next w:val="Normal"/>
    <w:rsid w:val="00BF6D30"/>
    <w:pPr>
      <w:tabs>
        <w:tab w:val="right" w:leader="dot" w:pos="9639"/>
      </w:tabs>
      <w:ind w:left="284"/>
    </w:pPr>
    <w:rPr>
      <w:noProof/>
    </w:rPr>
  </w:style>
  <w:style w:type="paragraph" w:styleId="TOC3">
    <w:name w:val="toc 3"/>
    <w:basedOn w:val="TOC2"/>
    <w:next w:val="Normal"/>
    <w:rsid w:val="00500A65"/>
    <w:pPr>
      <w:spacing w:before="20" w:after="20"/>
      <w:ind w:left="442"/>
    </w:pPr>
  </w:style>
  <w:style w:type="paragraph" w:styleId="TOC4">
    <w:name w:val="toc 4"/>
    <w:basedOn w:val="Normal"/>
    <w:next w:val="Normal"/>
    <w:autoRedefine/>
    <w:semiHidden/>
    <w:rsid w:val="00BF6D30"/>
    <w:pPr>
      <w:ind w:left="660"/>
    </w:pPr>
  </w:style>
  <w:style w:type="paragraph" w:styleId="TOC5">
    <w:name w:val="toc 5"/>
    <w:basedOn w:val="Normal"/>
    <w:next w:val="Normal"/>
    <w:autoRedefine/>
    <w:semiHidden/>
    <w:rsid w:val="00BF6D30"/>
    <w:pPr>
      <w:ind w:left="880"/>
    </w:pPr>
  </w:style>
  <w:style w:type="paragraph" w:styleId="TOC6">
    <w:name w:val="toc 6"/>
    <w:basedOn w:val="Normal"/>
    <w:next w:val="Normal"/>
    <w:autoRedefine/>
    <w:semiHidden/>
    <w:rsid w:val="00BF6D30"/>
    <w:pPr>
      <w:ind w:left="1100"/>
    </w:pPr>
  </w:style>
  <w:style w:type="paragraph" w:styleId="TOC7">
    <w:name w:val="toc 7"/>
    <w:basedOn w:val="Normal"/>
    <w:next w:val="Normal"/>
    <w:autoRedefine/>
    <w:semiHidden/>
    <w:rsid w:val="00BF6D30"/>
    <w:pPr>
      <w:ind w:left="1320"/>
    </w:pPr>
  </w:style>
  <w:style w:type="paragraph" w:styleId="TOC8">
    <w:name w:val="toc 8"/>
    <w:basedOn w:val="Normal"/>
    <w:next w:val="Normal"/>
    <w:autoRedefine/>
    <w:semiHidden/>
    <w:rsid w:val="00BF6D30"/>
    <w:pPr>
      <w:ind w:left="1540"/>
    </w:pPr>
  </w:style>
  <w:style w:type="paragraph" w:styleId="TOC9">
    <w:name w:val="toc 9"/>
    <w:basedOn w:val="Normal"/>
    <w:next w:val="Normal"/>
    <w:autoRedefine/>
    <w:semiHidden/>
    <w:rsid w:val="00BF6D30"/>
    <w:pPr>
      <w:ind w:left="1760"/>
    </w:pPr>
  </w:style>
  <w:style w:type="character" w:styleId="Hyperlink">
    <w:name w:val="Hyperlink"/>
    <w:uiPriority w:val="99"/>
    <w:rsid w:val="00BF6D30"/>
    <w:rPr>
      <w:rFonts w:cs="Times New Roman"/>
      <w:color w:val="0000FF"/>
      <w:u w:val="single"/>
    </w:rPr>
  </w:style>
  <w:style w:type="paragraph" w:styleId="ListBullet">
    <w:name w:val="List Bullet"/>
    <w:basedOn w:val="List1"/>
    <w:rsid w:val="00BF6D30"/>
    <w:pPr>
      <w:numPr>
        <w:numId w:val="1"/>
      </w:numPr>
    </w:pPr>
  </w:style>
  <w:style w:type="paragraph" w:customStyle="1" w:styleId="osnovnitekst">
    <w:name w:val="osnovni tekst"/>
    <w:link w:val="osnovnitekstChar"/>
    <w:rsid w:val="0021096E"/>
    <w:pPr>
      <w:tabs>
        <w:tab w:val="left" w:pos="284"/>
      </w:tabs>
      <w:spacing w:before="60" w:after="60"/>
      <w:ind w:left="567"/>
    </w:pPr>
    <w:rPr>
      <w:rFonts w:ascii="Arial" w:hAnsi="Arial"/>
      <w:sz w:val="22"/>
      <w:szCs w:val="22"/>
      <w:lang w:val="bs-Latn-BA" w:eastAsia="en-US"/>
    </w:rPr>
  </w:style>
  <w:style w:type="paragraph" w:customStyle="1" w:styleId="List1">
    <w:name w:val="List1"/>
    <w:basedOn w:val="osnovnitekst"/>
    <w:rsid w:val="00BF6D30"/>
    <w:pPr>
      <w:widowControl w:val="0"/>
      <w:suppressAutoHyphens/>
      <w:spacing w:before="40" w:after="40"/>
      <w:ind w:left="851"/>
    </w:pPr>
  </w:style>
  <w:style w:type="paragraph" w:customStyle="1" w:styleId="firma">
    <w:name w:val="firma"/>
    <w:rsid w:val="00BF6D30"/>
    <w:pPr>
      <w:spacing w:before="20" w:after="20"/>
    </w:pPr>
    <w:rPr>
      <w:rFonts w:ascii="Arial" w:hAnsi="Arial"/>
      <w:b/>
      <w:bCs/>
      <w:caps/>
      <w:sz w:val="24"/>
      <w:lang w:val="bs-Latn-BA" w:eastAsia="en-US"/>
    </w:rPr>
  </w:style>
  <w:style w:type="paragraph" w:customStyle="1" w:styleId="Nazivdokumenta">
    <w:name w:val="Naziv dokumenta"/>
    <w:basedOn w:val="firma"/>
    <w:rsid w:val="00BF6D30"/>
    <w:rPr>
      <w:sz w:val="22"/>
    </w:rPr>
  </w:style>
  <w:style w:type="paragraph" w:customStyle="1" w:styleId="SN00">
    <w:name w:val="SN00"/>
    <w:basedOn w:val="Normal"/>
    <w:rsid w:val="00BB27C6"/>
    <w:pPr>
      <w:ind w:firstLine="567"/>
    </w:pPr>
    <w:rPr>
      <w:lang w:eastAsia="bs-Latn-BA"/>
    </w:rPr>
  </w:style>
  <w:style w:type="paragraph" w:customStyle="1" w:styleId="naslovdokumenta">
    <w:name w:val="naslov dokumenta"/>
    <w:basedOn w:val="osnovnitekst"/>
    <w:rsid w:val="007F0F0B"/>
    <w:pPr>
      <w:spacing w:before="120" w:after="120"/>
      <w:jc w:val="center"/>
    </w:pPr>
    <w:rPr>
      <w:b/>
      <w:caps/>
      <w:sz w:val="24"/>
      <w:lang w:val="hr-HR"/>
    </w:rPr>
  </w:style>
  <w:style w:type="paragraph" w:customStyle="1" w:styleId="Clan">
    <w:name w:val="Clan ...."/>
    <w:basedOn w:val="osnovnitekst"/>
    <w:autoRedefine/>
    <w:rsid w:val="004E6B2F"/>
    <w:pPr>
      <w:keepNext/>
      <w:numPr>
        <w:numId w:val="8"/>
      </w:numPr>
      <w:spacing w:before="240"/>
      <w:jc w:val="center"/>
    </w:pPr>
    <w:rPr>
      <w:b/>
      <w:lang w:val="hr-HR"/>
    </w:rPr>
  </w:style>
  <w:style w:type="paragraph" w:styleId="BodyText2">
    <w:name w:val="Body Text 2"/>
    <w:basedOn w:val="Normal"/>
    <w:link w:val="BodyText2Char"/>
    <w:rsid w:val="00575405"/>
    <w:pPr>
      <w:spacing w:line="480" w:lineRule="auto"/>
    </w:pPr>
  </w:style>
  <w:style w:type="character" w:customStyle="1" w:styleId="BodyText2Char">
    <w:name w:val="Body Text 2 Char"/>
    <w:link w:val="BodyText2"/>
    <w:semiHidden/>
    <w:locked/>
    <w:rPr>
      <w:rFonts w:ascii="Arial" w:hAnsi="Arial" w:cs="Arial"/>
      <w:b/>
      <w:sz w:val="20"/>
      <w:lang w:val="bs-Latn-BA" w:eastAsia="x-none"/>
    </w:rPr>
  </w:style>
  <w:style w:type="paragraph" w:styleId="ListBullet2">
    <w:name w:val="List Bullet 2"/>
    <w:basedOn w:val="Normal"/>
    <w:rsid w:val="00575405"/>
    <w:pPr>
      <w:tabs>
        <w:tab w:val="num" w:pos="720"/>
        <w:tab w:val="num" w:pos="1211"/>
      </w:tabs>
      <w:spacing w:before="0" w:after="0"/>
      <w:ind w:left="1077" w:hanging="226"/>
    </w:pPr>
    <w:rPr>
      <w:rFonts w:ascii="Times New Roman" w:hAnsi="Times New Roman" w:cs="Times New Roman"/>
      <w:sz w:val="24"/>
      <w:szCs w:val="24"/>
      <w:lang w:val="hr-HR"/>
    </w:rPr>
  </w:style>
  <w:style w:type="paragraph" w:styleId="BodyTextFirstIndent">
    <w:name w:val="Body Text First Indent"/>
    <w:basedOn w:val="BodyText"/>
    <w:link w:val="BodyTextFirstIndentChar"/>
    <w:rsid w:val="00575405"/>
    <w:pPr>
      <w:spacing w:before="0" w:after="120"/>
      <w:ind w:left="0" w:firstLine="210"/>
    </w:pPr>
    <w:rPr>
      <w:rFonts w:ascii="Times New Roman" w:hAnsi="Times New Roman" w:cs="Times New Roman"/>
      <w:sz w:val="24"/>
      <w:szCs w:val="24"/>
      <w:lang w:val="hr-HR" w:eastAsia="hr-HR"/>
    </w:rPr>
  </w:style>
  <w:style w:type="character" w:customStyle="1" w:styleId="BodyTextFirstIndentChar">
    <w:name w:val="Body Text First Indent Char"/>
    <w:basedOn w:val="BodyTextChar"/>
    <w:link w:val="BodyTextFirstIndent"/>
    <w:semiHidden/>
    <w:locked/>
    <w:rPr>
      <w:rFonts w:ascii="Arial" w:hAnsi="Arial" w:cs="Arial"/>
      <w:b/>
      <w:sz w:val="20"/>
      <w:lang w:val="bs-Latn-BA" w:eastAsia="x-none"/>
    </w:rPr>
  </w:style>
  <w:style w:type="paragraph" w:styleId="BodyTextIndent">
    <w:name w:val="Body Text Indent"/>
    <w:basedOn w:val="Normal"/>
    <w:link w:val="BodyTextIndentChar"/>
    <w:rsid w:val="00575405"/>
    <w:pPr>
      <w:spacing w:before="0"/>
      <w:ind w:left="283"/>
    </w:pPr>
    <w:rPr>
      <w:rFonts w:ascii="Times New Roman" w:hAnsi="Times New Roman" w:cs="Times New Roman"/>
      <w:sz w:val="24"/>
      <w:szCs w:val="24"/>
      <w:lang w:val="hr-HR"/>
    </w:rPr>
  </w:style>
  <w:style w:type="character" w:customStyle="1" w:styleId="BodyTextIndentChar">
    <w:name w:val="Body Text Indent Char"/>
    <w:link w:val="BodyTextIndent"/>
    <w:semiHidden/>
    <w:locked/>
    <w:rPr>
      <w:rFonts w:ascii="Arial" w:hAnsi="Arial" w:cs="Arial"/>
      <w:b/>
      <w:sz w:val="20"/>
      <w:lang w:val="bs-Latn-BA" w:eastAsia="x-none"/>
    </w:rPr>
  </w:style>
  <w:style w:type="paragraph" w:styleId="BodyTextFirstIndent2">
    <w:name w:val="Body Text First Indent 2"/>
    <w:basedOn w:val="BodyTextIndent"/>
    <w:link w:val="BodyTextFirstIndent2Char"/>
    <w:rsid w:val="00575405"/>
    <w:pPr>
      <w:ind w:firstLine="210"/>
    </w:pPr>
  </w:style>
  <w:style w:type="character" w:customStyle="1" w:styleId="BodyTextFirstIndent2Char">
    <w:name w:val="Body Text First Indent 2 Char"/>
    <w:basedOn w:val="BodyTextIndentChar"/>
    <w:link w:val="BodyTextFirstIndent2"/>
    <w:semiHidden/>
    <w:locked/>
    <w:rPr>
      <w:rFonts w:ascii="Arial" w:hAnsi="Arial" w:cs="Arial"/>
      <w:b/>
      <w:sz w:val="20"/>
      <w:lang w:val="bs-Latn-BA" w:eastAsia="x-none"/>
    </w:rPr>
  </w:style>
  <w:style w:type="character" w:styleId="Emphasis">
    <w:name w:val="Emphasis"/>
    <w:qFormat/>
    <w:rsid w:val="00575405"/>
    <w:rPr>
      <w:rFonts w:cs="Times New Roman"/>
      <w:i/>
    </w:rPr>
  </w:style>
  <w:style w:type="paragraph" w:customStyle="1" w:styleId="BodyText21">
    <w:name w:val="Body Text 21"/>
    <w:basedOn w:val="Normal"/>
    <w:rsid w:val="00575405"/>
    <w:pPr>
      <w:spacing w:before="0" w:after="0"/>
      <w:ind w:firstLine="720"/>
      <w:jc w:val="both"/>
    </w:pPr>
    <w:rPr>
      <w:rFonts w:ascii="Times New Roman" w:hAnsi="Times New Roman" w:cs="Times New Roman"/>
      <w:strike/>
      <w:sz w:val="22"/>
      <w:szCs w:val="20"/>
      <w:lang w:val="en-US"/>
    </w:rPr>
  </w:style>
  <w:style w:type="paragraph" w:styleId="BodyText3">
    <w:name w:val="Body Text 3"/>
    <w:basedOn w:val="Normal"/>
    <w:link w:val="BodyText3Char"/>
    <w:rsid w:val="00575405"/>
    <w:pPr>
      <w:spacing w:before="0"/>
    </w:pPr>
    <w:rPr>
      <w:rFonts w:ascii="Times New Roman" w:hAnsi="Times New Roman" w:cs="Times New Roman"/>
      <w:sz w:val="16"/>
      <w:szCs w:val="16"/>
      <w:lang w:val="hr-HR"/>
    </w:rPr>
  </w:style>
  <w:style w:type="character" w:customStyle="1" w:styleId="BodyText3Char">
    <w:name w:val="Body Text 3 Char"/>
    <w:link w:val="BodyText3"/>
    <w:semiHidden/>
    <w:locked/>
    <w:rPr>
      <w:rFonts w:ascii="Arial" w:hAnsi="Arial" w:cs="Arial"/>
      <w:b/>
      <w:sz w:val="16"/>
      <w:szCs w:val="16"/>
      <w:lang w:val="bs-Latn-BA" w:eastAsia="x-none"/>
    </w:rPr>
  </w:style>
  <w:style w:type="paragraph" w:styleId="BodyTextIndent3">
    <w:name w:val="Body Text Indent 3"/>
    <w:basedOn w:val="Normal"/>
    <w:link w:val="BodyTextIndent3Char"/>
    <w:rsid w:val="00575405"/>
    <w:pPr>
      <w:spacing w:before="0"/>
      <w:ind w:left="283"/>
    </w:pPr>
    <w:rPr>
      <w:rFonts w:ascii="Times New Roman" w:hAnsi="Times New Roman" w:cs="Times New Roman"/>
      <w:sz w:val="16"/>
      <w:szCs w:val="16"/>
      <w:lang w:val="hr-HR"/>
    </w:rPr>
  </w:style>
  <w:style w:type="character" w:customStyle="1" w:styleId="BodyTextIndent3Char">
    <w:name w:val="Body Text Indent 3 Char"/>
    <w:link w:val="BodyTextIndent3"/>
    <w:semiHidden/>
    <w:locked/>
    <w:rPr>
      <w:rFonts w:ascii="Arial" w:hAnsi="Arial" w:cs="Arial"/>
      <w:b/>
      <w:sz w:val="16"/>
      <w:szCs w:val="16"/>
      <w:lang w:val="bs-Latn-BA" w:eastAsia="x-none"/>
    </w:rPr>
  </w:style>
  <w:style w:type="paragraph" w:styleId="BlockText">
    <w:name w:val="Block Text"/>
    <w:basedOn w:val="Normal"/>
    <w:rsid w:val="00575405"/>
    <w:pPr>
      <w:spacing w:before="0" w:after="0"/>
      <w:ind w:left="720" w:right="29"/>
      <w:jc w:val="both"/>
    </w:pPr>
    <w:rPr>
      <w:rFonts w:ascii="Times New Roman" w:hAnsi="Times New Roman" w:cs="Times New Roman"/>
      <w:color w:val="000000"/>
      <w:sz w:val="22"/>
      <w:szCs w:val="20"/>
      <w:lang w:val="hr-HR"/>
    </w:rPr>
  </w:style>
  <w:style w:type="paragraph" w:styleId="BodyTextIndent2">
    <w:name w:val="Body Text Indent 2"/>
    <w:basedOn w:val="Normal"/>
    <w:link w:val="BodyTextIndent2Char"/>
    <w:rsid w:val="00575405"/>
    <w:pPr>
      <w:spacing w:before="0" w:line="480" w:lineRule="auto"/>
      <w:ind w:left="283"/>
    </w:pPr>
    <w:rPr>
      <w:rFonts w:ascii="Times New Roman" w:hAnsi="Times New Roman" w:cs="Times New Roman"/>
      <w:sz w:val="24"/>
      <w:szCs w:val="24"/>
      <w:lang w:val="hr-HR"/>
    </w:rPr>
  </w:style>
  <w:style w:type="character" w:customStyle="1" w:styleId="BodyTextIndent2Char">
    <w:name w:val="Body Text Indent 2 Char"/>
    <w:link w:val="BodyTextIndent2"/>
    <w:semiHidden/>
    <w:locked/>
    <w:rPr>
      <w:rFonts w:ascii="Arial" w:hAnsi="Arial" w:cs="Arial"/>
      <w:b/>
      <w:sz w:val="20"/>
      <w:lang w:val="bs-Latn-BA" w:eastAsia="x-none"/>
    </w:rPr>
  </w:style>
  <w:style w:type="table" w:styleId="TableGrid">
    <w:name w:val="Table Grid"/>
    <w:basedOn w:val="TableNormal"/>
    <w:semiHidden/>
    <w:rsid w:val="00FE3280"/>
    <w:pPr>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Text">
    <w:name w:val="TabelaText"/>
    <w:basedOn w:val="Normal"/>
    <w:autoRedefine/>
    <w:rsid w:val="007E5347"/>
    <w:pPr>
      <w:spacing w:before="20" w:after="20"/>
    </w:pPr>
    <w:rPr>
      <w:rFonts w:cs="Times New Roman"/>
      <w:sz w:val="18"/>
      <w:szCs w:val="20"/>
      <w:lang w:val="en-US" w:eastAsia="en-US"/>
    </w:rPr>
  </w:style>
  <w:style w:type="paragraph" w:customStyle="1" w:styleId="StyleClanLeft">
    <w:name w:val="Style Clan .... + Left"/>
    <w:basedOn w:val="Clan"/>
    <w:autoRedefine/>
    <w:rsid w:val="009E5D52"/>
    <w:rPr>
      <w:bCs/>
    </w:rPr>
  </w:style>
  <w:style w:type="character" w:styleId="CommentReference">
    <w:name w:val="annotation reference"/>
    <w:rsid w:val="00800A24"/>
    <w:rPr>
      <w:rFonts w:cs="Times New Roman"/>
      <w:sz w:val="16"/>
    </w:rPr>
  </w:style>
  <w:style w:type="paragraph" w:styleId="CommentText">
    <w:name w:val="annotation text"/>
    <w:basedOn w:val="Normal"/>
    <w:link w:val="CommentTextChar"/>
    <w:rsid w:val="00800A24"/>
    <w:rPr>
      <w:rFonts w:cs="Times New Roman"/>
      <w:b/>
      <w:szCs w:val="20"/>
    </w:rPr>
  </w:style>
  <w:style w:type="character" w:customStyle="1" w:styleId="CommentTextChar">
    <w:name w:val="Comment Text Char"/>
    <w:link w:val="CommentText"/>
    <w:locked/>
    <w:rsid w:val="00800A24"/>
    <w:rPr>
      <w:rFonts w:ascii="Arial" w:hAnsi="Arial" w:cs="Times New Roman"/>
      <w:lang w:val="bs-Latn-BA" w:eastAsia="x-none"/>
    </w:rPr>
  </w:style>
  <w:style w:type="paragraph" w:styleId="CommentSubject">
    <w:name w:val="annotation subject"/>
    <w:basedOn w:val="CommentText"/>
    <w:next w:val="CommentText"/>
    <w:link w:val="CommentSubjectChar"/>
    <w:rsid w:val="00800A24"/>
    <w:rPr>
      <w:bCs/>
    </w:rPr>
  </w:style>
  <w:style w:type="character" w:customStyle="1" w:styleId="CommentSubjectChar">
    <w:name w:val="Comment Subject Char"/>
    <w:link w:val="CommentSubject"/>
    <w:locked/>
    <w:rsid w:val="00800A24"/>
    <w:rPr>
      <w:rFonts w:ascii="Arial" w:hAnsi="Arial" w:cs="Times New Roman"/>
      <w:b/>
      <w:lang w:val="bs-Latn-BA" w:eastAsia="x-none"/>
    </w:rPr>
  </w:style>
  <w:style w:type="paragraph" w:styleId="BalloonText">
    <w:name w:val="Balloon Text"/>
    <w:basedOn w:val="Normal"/>
    <w:link w:val="BalloonTextChar"/>
    <w:rsid w:val="00800A24"/>
    <w:pPr>
      <w:spacing w:before="0" w:after="0"/>
    </w:pPr>
    <w:rPr>
      <w:rFonts w:ascii="Tahoma" w:hAnsi="Tahoma" w:cs="Times New Roman"/>
      <w:b/>
      <w:sz w:val="16"/>
      <w:szCs w:val="16"/>
    </w:rPr>
  </w:style>
  <w:style w:type="character" w:customStyle="1" w:styleId="BalloonTextChar">
    <w:name w:val="Balloon Text Char"/>
    <w:link w:val="BalloonText"/>
    <w:locked/>
    <w:rsid w:val="00800A24"/>
    <w:rPr>
      <w:rFonts w:ascii="Tahoma" w:hAnsi="Tahoma" w:cs="Times New Roman"/>
      <w:sz w:val="16"/>
      <w:lang w:val="bs-Latn-BA" w:eastAsia="x-none"/>
    </w:rPr>
  </w:style>
  <w:style w:type="paragraph" w:customStyle="1" w:styleId="Stav">
    <w:name w:val="Stav"/>
    <w:basedOn w:val="osnovnitekst"/>
    <w:link w:val="StavChar"/>
    <w:rsid w:val="00706EF8"/>
    <w:pPr>
      <w:numPr>
        <w:numId w:val="7"/>
      </w:numPr>
      <w:ind w:left="1287"/>
    </w:pPr>
  </w:style>
  <w:style w:type="paragraph" w:customStyle="1" w:styleId="Alineja">
    <w:name w:val="Alineja"/>
    <w:basedOn w:val="osnovnitekst"/>
    <w:link w:val="AlinejaChar"/>
    <w:rsid w:val="00706EF8"/>
    <w:pPr>
      <w:numPr>
        <w:numId w:val="6"/>
      </w:numPr>
      <w:ind w:left="3240"/>
    </w:pPr>
  </w:style>
  <w:style w:type="character" w:customStyle="1" w:styleId="osnovnitekstChar">
    <w:name w:val="osnovni tekst Char"/>
    <w:link w:val="osnovnitekst"/>
    <w:locked/>
    <w:rsid w:val="00706EF8"/>
    <w:rPr>
      <w:rFonts w:ascii="Arial" w:hAnsi="Arial"/>
      <w:sz w:val="22"/>
      <w:lang w:val="bs-Latn-BA" w:eastAsia="en-US"/>
    </w:rPr>
  </w:style>
  <w:style w:type="character" w:customStyle="1" w:styleId="StavChar">
    <w:name w:val="Stav Char"/>
    <w:link w:val="Stav"/>
    <w:locked/>
    <w:rsid w:val="00706EF8"/>
    <w:rPr>
      <w:rFonts w:ascii="Arial" w:hAnsi="Arial"/>
      <w:sz w:val="22"/>
      <w:szCs w:val="22"/>
      <w:lang w:val="bs-Latn-BA" w:eastAsia="en-US"/>
    </w:rPr>
  </w:style>
  <w:style w:type="character" w:customStyle="1" w:styleId="AlinejaChar">
    <w:name w:val="Alineja Char"/>
    <w:link w:val="Alineja"/>
    <w:locked/>
    <w:rsid w:val="00706EF8"/>
    <w:rPr>
      <w:rFonts w:ascii="Arial" w:hAnsi="Arial"/>
      <w:sz w:val="22"/>
      <w:szCs w:val="22"/>
      <w:lang w:val="bs-Latn-BA" w:eastAsia="en-US"/>
    </w:rPr>
  </w:style>
  <w:style w:type="paragraph" w:styleId="Revision">
    <w:name w:val="Revision"/>
    <w:hidden/>
    <w:semiHidden/>
    <w:rsid w:val="00706EF8"/>
    <w:rPr>
      <w:rFonts w:ascii="Arial" w:hAnsi="Arial" w:cs="Arial"/>
      <w:szCs w:val="22"/>
      <w:lang w:val="bs-Latn-BA"/>
    </w:rPr>
  </w:style>
  <w:style w:type="numbering" w:customStyle="1" w:styleId="SN02">
    <w:name w:val="SN02"/>
    <w:rsid w:val="005D129B"/>
    <w:pPr>
      <w:numPr>
        <w:numId w:val="4"/>
      </w:numPr>
    </w:pPr>
  </w:style>
  <w:style w:type="numbering" w:customStyle="1" w:styleId="SN03">
    <w:name w:val="SN03"/>
    <w:rsid w:val="005D129B"/>
    <w:pPr>
      <w:numPr>
        <w:numId w:val="5"/>
      </w:numPr>
    </w:pPr>
  </w:style>
  <w:style w:type="numbering" w:customStyle="1" w:styleId="SN01">
    <w:name w:val="SN01"/>
    <w:rsid w:val="005D129B"/>
    <w:pPr>
      <w:numPr>
        <w:numId w:val="3"/>
      </w:numPr>
    </w:pPr>
  </w:style>
  <w:style w:type="character" w:customStyle="1" w:styleId="st">
    <w:name w:val="st"/>
    <w:rsid w:val="00DC1AC8"/>
  </w:style>
  <w:style w:type="paragraph" w:styleId="ListParagraph">
    <w:name w:val="List Paragraph"/>
    <w:basedOn w:val="Normal"/>
    <w:uiPriority w:val="34"/>
    <w:qFormat/>
    <w:rsid w:val="00DC1A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sarajevo-airport.b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ia.b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LEJM~1\AppData\Local\Temp\TEM%20UP%2001-3%2002%2002-Template%20za%20normativne%20akte,%20Rev.%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F819C-299F-4F19-BC51-968695F72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 UP 01-3 02 02-Template za normativne akte, Rev. 4</Template>
  <TotalTime>0</TotalTime>
  <Pages>7</Pages>
  <Words>1569</Words>
  <Characters>8944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Uputstvo za označavanje dokumenata</vt:lpstr>
    </vt:vector>
  </TitlesOfParts>
  <Company>Cady doo</Company>
  <LinksUpToDate>false</LinksUpToDate>
  <CharactersWithSpaces>10493</CharactersWithSpaces>
  <SharedDoc>false</SharedDoc>
  <HLinks>
    <vt:vector size="6" baseType="variant">
      <vt:variant>
        <vt:i4>1507376</vt:i4>
      </vt:variant>
      <vt:variant>
        <vt:i4>4</vt:i4>
      </vt:variant>
      <vt:variant>
        <vt:i4>0</vt:i4>
      </vt:variant>
      <vt:variant>
        <vt:i4>5</vt:i4>
      </vt:variant>
      <vt:variant>
        <vt:lpwstr/>
      </vt:variant>
      <vt:variant>
        <vt:lpwstr>_Toc347312550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Uputstvo za označavanje dokumenata</dc:title>
  <dc:creator>Edita Sulejmanovic</dc:creator>
  <cp:lastModifiedBy>Sanja Bagaric</cp:lastModifiedBy>
  <cp:revision>2</cp:revision>
  <cp:lastPrinted>2018-01-09T13:41:00Z</cp:lastPrinted>
  <dcterms:created xsi:type="dcterms:W3CDTF">2018-03-06T12:38:00Z</dcterms:created>
  <dcterms:modified xsi:type="dcterms:W3CDTF">2018-03-06T12:38:00Z</dcterms:modified>
</cp:coreProperties>
</file>